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3F55E0" w:rsidRDefault="003F55E0" w:rsidP="003F55E0">
            <w:pPr>
              <w:jc w:val="center"/>
              <w:rPr>
                <w:rFonts w:ascii="Arial" w:hAnsi="Arial" w:cs="Arial"/>
                <w:b/>
              </w:rPr>
            </w:pPr>
            <w:r>
              <w:rPr>
                <w:rFonts w:ascii="Arial" w:hAnsi="Arial" w:cs="Arial"/>
                <w:b/>
              </w:rPr>
              <w:t>Hahne System Garantie</w:t>
            </w:r>
          </w:p>
          <w:p w:rsidR="003F55E0" w:rsidRDefault="003F55E0" w:rsidP="003F55E0">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Pr>
                <w:rFonts w:ascii="Arial" w:hAnsi="Arial" w:cs="Arial"/>
                <w:b/>
              </w:rPr>
              <w:t>2K 20B</w:t>
            </w:r>
          </w:p>
          <w:p w:rsidR="000808AC" w:rsidRPr="00705183" w:rsidRDefault="000808AC" w:rsidP="003F55E0">
            <w:pPr>
              <w:rPr>
                <w:rFonts w:ascii="Arial" w:hAnsi="Arial" w:cs="Arial"/>
                <w:b/>
                <w:sz w:val="28"/>
                <w:szCs w:val="28"/>
              </w:rPr>
            </w:pPr>
          </w:p>
        </w:tc>
      </w:tr>
      <w:tr w:rsidR="003F55E0" w:rsidTr="000808AC">
        <w:tc>
          <w:tcPr>
            <w:tcW w:w="9180" w:type="dxa"/>
            <w:gridSpan w:val="5"/>
          </w:tcPr>
          <w:p w:rsidR="003F55E0" w:rsidRDefault="003F55E0" w:rsidP="003F55E0">
            <w:pPr>
              <w:jc w:val="center"/>
              <w:rPr>
                <w:rFonts w:ascii="Arial" w:hAnsi="Arial" w:cs="Arial"/>
                <w:b/>
                <w:bCs/>
                <w:sz w:val="18"/>
                <w:szCs w:val="18"/>
              </w:rPr>
            </w:pPr>
            <w:r>
              <w:rPr>
                <w:rFonts w:ascii="Arial" w:hAnsi="Arial" w:cs="Arial"/>
                <w:b/>
                <w:bCs/>
                <w:sz w:val="24"/>
                <w:szCs w:val="24"/>
              </w:rPr>
              <w:t>W3-E</w:t>
            </w:r>
            <w:r w:rsidRPr="00705183">
              <w:rPr>
                <w:rFonts w:ascii="Arial" w:hAnsi="Arial" w:cs="Arial"/>
                <w:b/>
                <w:bCs/>
                <w:sz w:val="24"/>
                <w:szCs w:val="24"/>
              </w:rPr>
              <w:t xml:space="preserve"> „</w:t>
            </w:r>
            <w:r>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3F55E0" w:rsidRDefault="003F55E0" w:rsidP="003F55E0">
            <w:pPr>
              <w:jc w:val="center"/>
              <w:rPr>
                <w:rFonts w:ascii="Arial" w:hAnsi="Arial" w:cs="Arial"/>
                <w:b/>
                <w:bCs/>
                <w:sz w:val="18"/>
                <w:szCs w:val="18"/>
              </w:rPr>
            </w:pPr>
          </w:p>
          <w:p w:rsidR="003F55E0" w:rsidRDefault="003F55E0" w:rsidP="003F55E0">
            <w:pPr>
              <w:jc w:val="center"/>
              <w:rPr>
                <w:rFonts w:ascii="Arial" w:hAnsi="Arial" w:cs="Arial"/>
                <w:b/>
                <w:bCs/>
                <w:sz w:val="18"/>
                <w:szCs w:val="18"/>
              </w:rPr>
            </w:pPr>
            <w:r>
              <w:rPr>
                <w:rFonts w:ascii="Arial" w:hAnsi="Arial" w:cs="Arial"/>
                <w:b/>
                <w:bCs/>
                <w:sz w:val="18"/>
                <w:szCs w:val="18"/>
              </w:rPr>
              <w:t>Hahne Qualitätsgarantie Vereinbarung für Bauwerksabdichtung.</w:t>
            </w:r>
          </w:p>
          <w:p w:rsidR="003F55E0" w:rsidRDefault="003F55E0" w:rsidP="000808AC">
            <w:pP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5E29EA">
              <w:rPr>
                <w:rFonts w:ascii="Arial" w:hAnsi="Arial" w:cs="Arial"/>
                <w:b/>
                <w:bCs/>
                <w:sz w:val="18"/>
                <w:szCs w:val="18"/>
              </w:rPr>
              <w:t>faservergütete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p w:rsidR="001440D5" w:rsidRDefault="001440D5" w:rsidP="000808AC">
            <w:pPr>
              <w:widowControl w:val="0"/>
              <w:tabs>
                <w:tab w:val="left" w:pos="4195"/>
              </w:tabs>
              <w:autoSpaceDE w:val="0"/>
              <w:autoSpaceDN w:val="0"/>
              <w:contextualSpacing/>
              <w:rPr>
                <w:rFonts w:ascii="Arial" w:hAnsi="Arial" w:cs="Arial"/>
                <w:sz w:val="18"/>
                <w:szCs w:val="18"/>
              </w:rPr>
            </w:pPr>
          </w:p>
          <w:p w:rsidR="001440D5" w:rsidRDefault="001440D5" w:rsidP="000808AC">
            <w:pPr>
              <w:widowControl w:val="0"/>
              <w:tabs>
                <w:tab w:val="left" w:pos="4195"/>
              </w:tabs>
              <w:autoSpaceDE w:val="0"/>
              <w:autoSpaceDN w:val="0"/>
              <w:contextualSpacing/>
              <w:rPr>
                <w:rFonts w:ascii="Arial" w:hAnsi="Arial" w:cs="Arial"/>
                <w:sz w:val="18"/>
                <w:szCs w:val="18"/>
              </w:rPr>
            </w:pPr>
          </w:p>
          <w:p w:rsidR="001440D5" w:rsidRDefault="001440D5" w:rsidP="000808AC">
            <w:pPr>
              <w:widowControl w:val="0"/>
              <w:tabs>
                <w:tab w:val="left" w:pos="4195"/>
              </w:tabs>
              <w:autoSpaceDE w:val="0"/>
              <w:autoSpaceDN w:val="0"/>
              <w:contextualSpacing/>
              <w:rPr>
                <w:rFonts w:ascii="Arial" w:hAnsi="Arial" w:cs="Arial"/>
                <w:sz w:val="18"/>
                <w:szCs w:val="18"/>
              </w:rPr>
            </w:pPr>
          </w:p>
          <w:p w:rsidR="001440D5" w:rsidRDefault="001440D5" w:rsidP="000808AC">
            <w:pPr>
              <w:widowControl w:val="0"/>
              <w:tabs>
                <w:tab w:val="left" w:pos="4195"/>
              </w:tabs>
              <w:autoSpaceDE w:val="0"/>
              <w:autoSpaceDN w:val="0"/>
              <w:contextualSpacing/>
              <w:rPr>
                <w:rFonts w:ascii="Arial" w:hAnsi="Arial" w:cs="Arial"/>
                <w:sz w:val="18"/>
                <w:szCs w:val="18"/>
              </w:rPr>
            </w:pPr>
          </w:p>
          <w:p w:rsidR="001440D5" w:rsidRDefault="001440D5" w:rsidP="000808AC">
            <w:pPr>
              <w:widowControl w:val="0"/>
              <w:tabs>
                <w:tab w:val="left" w:pos="4195"/>
              </w:tabs>
              <w:autoSpaceDE w:val="0"/>
              <w:autoSpaceDN w:val="0"/>
              <w:contextualSpacing/>
              <w:rPr>
                <w:rFonts w:ascii="Arial" w:hAnsi="Arial" w:cs="Arial"/>
                <w:sz w:val="18"/>
                <w:szCs w:val="18"/>
              </w:rPr>
            </w:pPr>
          </w:p>
          <w:p w:rsidR="001440D5" w:rsidRDefault="001440D5" w:rsidP="000808AC">
            <w:pPr>
              <w:widowControl w:val="0"/>
              <w:tabs>
                <w:tab w:val="left" w:pos="4195"/>
              </w:tabs>
              <w:autoSpaceDE w:val="0"/>
              <w:autoSpaceDN w:val="0"/>
              <w:contextualSpacing/>
              <w:rPr>
                <w:rFonts w:ascii="Arial" w:hAnsi="Arial" w:cs="Arial"/>
                <w:sz w:val="18"/>
                <w:szCs w:val="18"/>
              </w:rPr>
            </w:pPr>
          </w:p>
          <w:p w:rsidR="001440D5" w:rsidRDefault="001440D5" w:rsidP="000808AC">
            <w:pPr>
              <w:widowControl w:val="0"/>
              <w:tabs>
                <w:tab w:val="left" w:pos="4195"/>
              </w:tabs>
              <w:autoSpaceDE w:val="0"/>
              <w:autoSpaceDN w:val="0"/>
              <w:contextualSpacing/>
              <w:rPr>
                <w:rFonts w:ascii="Arial" w:hAnsi="Arial" w:cs="Arial"/>
                <w:sz w:val="18"/>
                <w:szCs w:val="18"/>
              </w:rPr>
            </w:pPr>
          </w:p>
          <w:p w:rsidR="001440D5" w:rsidRPr="00910DAB" w:rsidRDefault="001440D5" w:rsidP="000808AC">
            <w:pPr>
              <w:widowControl w:val="0"/>
              <w:tabs>
                <w:tab w:val="left" w:pos="4195"/>
              </w:tabs>
              <w:autoSpaceDE w:val="0"/>
              <w:autoSpaceDN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1440D5" w:rsidRPr="0093022C" w:rsidTr="000808AC">
        <w:tc>
          <w:tcPr>
            <w:tcW w:w="817" w:type="dxa"/>
            <w:tcBorders>
              <w:top w:val="single" w:sz="4" w:space="0" w:color="auto"/>
              <w:bottom w:val="single" w:sz="4" w:space="0" w:color="auto"/>
            </w:tcBorders>
          </w:tcPr>
          <w:p w:rsidR="001440D5" w:rsidRDefault="001440D5" w:rsidP="001440D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bottom w:val="single" w:sz="4" w:space="0" w:color="auto"/>
            </w:tcBorders>
          </w:tcPr>
          <w:p w:rsidR="001440D5" w:rsidRDefault="001440D5" w:rsidP="001440D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bottom w:val="single" w:sz="4" w:space="0" w:color="auto"/>
            </w:tcBorders>
          </w:tcPr>
          <w:p w:rsidR="001440D5" w:rsidRPr="00910DAB" w:rsidRDefault="001440D5" w:rsidP="001440D5">
            <w:pPr>
              <w:autoSpaceDE w:val="0"/>
              <w:autoSpaceDN w:val="0"/>
              <w:spacing w:before="120" w:after="120"/>
              <w:rPr>
                <w:rFonts w:ascii="Arial" w:hAnsi="Arial" w:cs="Arial"/>
                <w:sz w:val="18"/>
                <w:szCs w:val="18"/>
              </w:rPr>
            </w:pPr>
          </w:p>
        </w:tc>
        <w:tc>
          <w:tcPr>
            <w:tcW w:w="1134" w:type="dxa"/>
            <w:tcBorders>
              <w:top w:val="single" w:sz="4" w:space="0" w:color="auto"/>
              <w:bottom w:val="single" w:sz="4" w:space="0" w:color="auto"/>
            </w:tcBorders>
          </w:tcPr>
          <w:p w:rsidR="001440D5" w:rsidRDefault="001440D5" w:rsidP="001440D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bottom w:val="single" w:sz="4" w:space="0" w:color="auto"/>
            </w:tcBorders>
          </w:tcPr>
          <w:p w:rsidR="001440D5" w:rsidRDefault="001440D5" w:rsidP="001440D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872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DE0412" w:rsidRDefault="00DE0412" w:rsidP="00DE0412">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DE0412" w:rsidRDefault="00DE0412" w:rsidP="00DE0412">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DE0412" w:rsidRDefault="00DE0412" w:rsidP="00DE0412">
            <w:pPr>
              <w:autoSpaceDE w:val="0"/>
              <w:autoSpaceDN w:val="0"/>
              <w:rPr>
                <w:rFonts w:ascii="Arial" w:hAnsi="Arial" w:cs="Arial"/>
                <w:bCs/>
                <w:sz w:val="18"/>
                <w:szCs w:val="18"/>
              </w:rPr>
            </w:pPr>
          </w:p>
          <w:p w:rsidR="00DE0412" w:rsidRDefault="00DE0412" w:rsidP="00DE0412">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DE0412" w:rsidRDefault="00DE0412" w:rsidP="00DE0412">
            <w:pPr>
              <w:autoSpaceDE w:val="0"/>
              <w:autoSpaceDN w:val="0"/>
              <w:rPr>
                <w:rFonts w:ascii="Arial" w:hAnsi="Arial" w:cs="Arial"/>
                <w:sz w:val="18"/>
                <w:szCs w:val="18"/>
              </w:rPr>
            </w:pPr>
          </w:p>
          <w:p w:rsidR="00DE0412" w:rsidRDefault="00DE0412" w:rsidP="00DE0412">
            <w:pPr>
              <w:autoSpaceDE w:val="0"/>
              <w:autoSpaceDN w:val="0"/>
              <w:rPr>
                <w:rFonts w:ascii="Arial" w:hAnsi="Arial" w:cs="Arial"/>
                <w:b/>
                <w:sz w:val="18"/>
                <w:szCs w:val="18"/>
              </w:rPr>
            </w:pPr>
            <w:r>
              <w:rPr>
                <w:rFonts w:ascii="Arial" w:hAnsi="Arial" w:cs="Arial"/>
                <w:b/>
                <w:sz w:val="18"/>
                <w:szCs w:val="18"/>
              </w:rPr>
              <w:t>Verbrauch:</w:t>
            </w:r>
          </w:p>
          <w:p w:rsidR="00DE0412" w:rsidRDefault="00DE0412" w:rsidP="00DE0412">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DE0412" w:rsidRDefault="00DE0412" w:rsidP="00DE0412">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DE0412" w:rsidRDefault="00DE0412" w:rsidP="00DE0412">
            <w:pPr>
              <w:autoSpaceDE w:val="0"/>
              <w:autoSpaceDN w:val="0"/>
              <w:rPr>
                <w:rFonts w:ascii="Arial" w:hAnsi="Arial" w:cs="Arial"/>
                <w:sz w:val="18"/>
                <w:szCs w:val="18"/>
              </w:rPr>
            </w:pPr>
          </w:p>
          <w:p w:rsidR="00DE0412" w:rsidRDefault="00DE0412" w:rsidP="00DE0412">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geprüfter</w:t>
            </w:r>
            <w:r w:rsidR="00143FC6">
              <w:rPr>
                <w:rFonts w:ascii="Arial" w:hAnsi="Arial" w:cs="Arial"/>
                <w:color w:val="000000"/>
                <w:sz w:val="18"/>
                <w:szCs w:val="18"/>
              </w:rPr>
              <w:t xml:space="preserve"> </w:t>
            </w:r>
            <w:proofErr w:type="spellStart"/>
            <w:r w:rsidRPr="00910DAB">
              <w:rPr>
                <w:rFonts w:ascii="Arial" w:hAnsi="Arial" w:cs="Arial"/>
                <w:color w:val="000000"/>
                <w:sz w:val="18"/>
                <w:szCs w:val="18"/>
              </w:rPr>
              <w:t>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143FC6">
              <w:rPr>
                <w:rFonts w:ascii="Arial" w:hAnsi="Arial" w:cs="Arial"/>
                <w:bCs/>
                <w:sz w:val="18"/>
                <w:szCs w:val="18"/>
                <w:vertAlign w:val="superscript"/>
              </w:rPr>
              <w:t xml:space="preserve"> </w:t>
            </w:r>
            <w:r w:rsidR="00143FC6">
              <w:rPr>
                <w:rFonts w:ascii="Arial" w:hAnsi="Arial" w:cs="Arial"/>
                <w:sz w:val="18"/>
                <w:szCs w:val="18"/>
              </w:rPr>
              <w:t>2K 20B:   1 kg</w:t>
            </w:r>
            <w:r w:rsidRPr="00910DAB">
              <w:rPr>
                <w:rFonts w:ascii="Arial" w:hAnsi="Arial" w:cs="Arial"/>
                <w:sz w:val="18"/>
                <w:szCs w:val="18"/>
              </w:rPr>
              <w:t>/m² bei Betonflächen</w:t>
            </w:r>
          </w:p>
          <w:p w:rsidR="00910DAB" w:rsidRPr="00910DAB" w:rsidRDefault="000808AC" w:rsidP="001440D5">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143FC6">
              <w:rPr>
                <w:rFonts w:ascii="Arial" w:hAnsi="Arial" w:cs="Arial"/>
                <w:bCs/>
                <w:sz w:val="18"/>
                <w:szCs w:val="18"/>
                <w:vertAlign w:val="superscript"/>
              </w:rPr>
              <w:t xml:space="preserve"> </w:t>
            </w:r>
            <w:r w:rsidR="00143FC6">
              <w:rPr>
                <w:rFonts w:ascii="Arial" w:hAnsi="Arial" w:cs="Arial"/>
                <w:sz w:val="18"/>
                <w:szCs w:val="18"/>
              </w:rPr>
              <w:t>2K 20B:   1-2 kg</w:t>
            </w:r>
            <w:r w:rsidRPr="00910DAB">
              <w:rPr>
                <w:rFonts w:ascii="Arial" w:hAnsi="Arial" w:cs="Arial"/>
                <w:sz w:val="18"/>
                <w:szCs w:val="18"/>
              </w:rPr>
              <w:t>/m² bei Mauerwerk</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F35F7"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1347B5">
              <w:rPr>
                <w:rFonts w:ascii="Arial" w:hAnsi="Arial" w:cs="Arial"/>
                <w:bCs/>
                <w:sz w:val="18"/>
                <w:szCs w:val="18"/>
              </w:rPr>
              <w:t xml:space="preserve">, die Polyestervlieseinlage mit </w:t>
            </w:r>
            <w:r w:rsidR="001347B5">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347B5">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520DFD">
              <w:rPr>
                <w:rFonts w:ascii="Arial" w:hAnsi="Arial" w:cs="Arial"/>
                <w:sz w:val="18"/>
                <w:szCs w:val="18"/>
              </w:rPr>
              <w:t>2K 20B</w:t>
            </w:r>
            <w:r w:rsidR="00520DFD">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520DFD">
              <w:rPr>
                <w:rFonts w:ascii="Arial" w:hAnsi="Arial" w:cs="Arial"/>
                <w:bCs/>
                <w:sz w:val="18"/>
                <w:szCs w:val="18"/>
                <w:vertAlign w:val="superscript"/>
              </w:rPr>
              <w:t xml:space="preserve"> </w:t>
            </w:r>
            <w:r w:rsidR="00520DFD">
              <w:rPr>
                <w:rFonts w:ascii="Arial" w:hAnsi="Arial" w:cs="Arial"/>
                <w:sz w:val="18"/>
                <w:szCs w:val="18"/>
              </w:rPr>
              <w:t>2K 20B:   4,9 kg</w:t>
            </w:r>
            <w:r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1F35F7" w:rsidRPr="00910DAB" w:rsidRDefault="001F35F7"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FF52DC">
              <w:rPr>
                <w:rFonts w:ascii="Arial" w:hAnsi="Arial" w:cs="Arial"/>
                <w:sz w:val="18"/>
                <w:szCs w:val="18"/>
              </w:rPr>
              <w:t>2K 20B:   4,9 kg</w:t>
            </w:r>
            <w:r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1F35F7">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1F35F7" w:rsidRPr="00C33B41" w:rsidRDefault="001F35F7" w:rsidP="001F35F7">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1F35F7"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5E29EA">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5C6CB7">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C6CB7">
              <w:rPr>
                <w:rFonts w:ascii="Arial" w:hAnsi="Arial" w:cs="Arial"/>
                <w:sz w:val="18"/>
                <w:szCs w:val="18"/>
              </w:rPr>
              <w:t>2K 20B</w:t>
            </w:r>
            <w:r w:rsidRPr="00910DAB">
              <w:rPr>
                <w:rFonts w:ascii="Arial" w:hAnsi="Arial" w:cs="Arial"/>
                <w:sz w:val="18"/>
                <w:szCs w:val="18"/>
              </w:rPr>
              <w:t xml:space="preserve">:   2-4 </w:t>
            </w:r>
            <w:r w:rsidR="005C6CB7">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66218E">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9327A5">
              <w:rPr>
                <w:rFonts w:ascii="Arial" w:hAnsi="Arial" w:cs="Arial"/>
                <w:sz w:val="18"/>
                <w:szCs w:val="18"/>
              </w:rPr>
              <w:t>2K 20B:   1 kg</w:t>
            </w:r>
            <w:r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69616F">
              <w:rPr>
                <w:rFonts w:ascii="Arial" w:hAnsi="Arial" w:cs="Arial"/>
                <w:sz w:val="18"/>
                <w:szCs w:val="18"/>
              </w:rPr>
              <w:t>2K 20B</w:t>
            </w:r>
            <w:r w:rsidR="0069616F">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69616F">
              <w:rPr>
                <w:rFonts w:ascii="Arial" w:hAnsi="Arial" w:cs="Arial"/>
                <w:sz w:val="18"/>
                <w:szCs w:val="18"/>
              </w:rPr>
              <w:t>2K 20B:   4,9 kg</w:t>
            </w:r>
            <w:r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0E327C"/>
    <w:rsid w:val="00101969"/>
    <w:rsid w:val="00115457"/>
    <w:rsid w:val="001347B5"/>
    <w:rsid w:val="0013655A"/>
    <w:rsid w:val="00143FC6"/>
    <w:rsid w:val="001440D5"/>
    <w:rsid w:val="00147FD5"/>
    <w:rsid w:val="00182453"/>
    <w:rsid w:val="00192DB0"/>
    <w:rsid w:val="001D01BC"/>
    <w:rsid w:val="001D2DB8"/>
    <w:rsid w:val="001F2DB1"/>
    <w:rsid w:val="001F35F7"/>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55E0"/>
    <w:rsid w:val="003F60B6"/>
    <w:rsid w:val="00414631"/>
    <w:rsid w:val="0042475A"/>
    <w:rsid w:val="00442951"/>
    <w:rsid w:val="004520C7"/>
    <w:rsid w:val="00465A32"/>
    <w:rsid w:val="00484998"/>
    <w:rsid w:val="004A3F4E"/>
    <w:rsid w:val="004B2D45"/>
    <w:rsid w:val="004F686C"/>
    <w:rsid w:val="00520DFD"/>
    <w:rsid w:val="00532F1A"/>
    <w:rsid w:val="0054540D"/>
    <w:rsid w:val="0055231F"/>
    <w:rsid w:val="00555B81"/>
    <w:rsid w:val="00572F69"/>
    <w:rsid w:val="005B3F0A"/>
    <w:rsid w:val="005C6CB7"/>
    <w:rsid w:val="005D6176"/>
    <w:rsid w:val="005E29EA"/>
    <w:rsid w:val="006202E6"/>
    <w:rsid w:val="00621EF4"/>
    <w:rsid w:val="006221B8"/>
    <w:rsid w:val="0063418B"/>
    <w:rsid w:val="0066218E"/>
    <w:rsid w:val="00684487"/>
    <w:rsid w:val="0069616F"/>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44F22"/>
    <w:rsid w:val="008863D5"/>
    <w:rsid w:val="008B152D"/>
    <w:rsid w:val="008C15C8"/>
    <w:rsid w:val="00910DAB"/>
    <w:rsid w:val="0093022C"/>
    <w:rsid w:val="009327A5"/>
    <w:rsid w:val="00947557"/>
    <w:rsid w:val="00954A3E"/>
    <w:rsid w:val="00983443"/>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D30F8"/>
    <w:rsid w:val="00AF1313"/>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2B54"/>
    <w:rsid w:val="00D461E7"/>
    <w:rsid w:val="00D966A6"/>
    <w:rsid w:val="00DA1A58"/>
    <w:rsid w:val="00DD0A78"/>
    <w:rsid w:val="00DD2DDB"/>
    <w:rsid w:val="00DE0412"/>
    <w:rsid w:val="00E013D1"/>
    <w:rsid w:val="00E20806"/>
    <w:rsid w:val="00E527E3"/>
    <w:rsid w:val="00E76092"/>
    <w:rsid w:val="00E77FC0"/>
    <w:rsid w:val="00E862B4"/>
    <w:rsid w:val="00E94526"/>
    <w:rsid w:val="00EC4C83"/>
    <w:rsid w:val="00ED1BD3"/>
    <w:rsid w:val="00EE1413"/>
    <w:rsid w:val="00EF5F3C"/>
    <w:rsid w:val="00EF6641"/>
    <w:rsid w:val="00EF7C1C"/>
    <w:rsid w:val="00F0428E"/>
    <w:rsid w:val="00FA2BA4"/>
    <w:rsid w:val="00FC472F"/>
    <w:rsid w:val="00FD355B"/>
    <w:rsid w:val="00FE111B"/>
    <w:rsid w:val="00FE5B4A"/>
    <w:rsid w:val="00FF52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639725692">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EA03-1672-4104-8C09-058AADD1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8669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17</cp:revision>
  <cp:lastPrinted>2011-07-07T06:36:00Z</cp:lastPrinted>
  <dcterms:created xsi:type="dcterms:W3CDTF">2017-07-31T10:02:00Z</dcterms:created>
  <dcterms:modified xsi:type="dcterms:W3CDTF">2017-08-04T08:49:00Z</dcterms:modified>
</cp:coreProperties>
</file>