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E1EBE" w:rsidRPr="00A1658D" w:rsidTr="002E1EBE">
        <w:tc>
          <w:tcPr>
            <w:tcW w:w="9180" w:type="dxa"/>
          </w:tcPr>
          <w:p w:rsidR="002E1EBE" w:rsidRPr="007A20E0" w:rsidRDefault="002E1EBE" w:rsidP="002E1EBE">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11 durch </w:t>
            </w:r>
            <w:proofErr w:type="spellStart"/>
            <w:r>
              <w:rPr>
                <w:rFonts w:ascii="Arial" w:hAnsi="Arial" w:cs="Arial"/>
                <w:b/>
                <w:sz w:val="24"/>
                <w:szCs w:val="24"/>
              </w:rPr>
              <w:t>Quarzsandeinstreuung</w:t>
            </w:r>
            <w:proofErr w:type="spellEnd"/>
          </w:p>
        </w:tc>
      </w:tr>
      <w:tr w:rsidR="002E1EBE" w:rsidTr="002E1EBE">
        <w:tc>
          <w:tcPr>
            <w:tcW w:w="9180" w:type="dxa"/>
          </w:tcPr>
          <w:p w:rsidR="002E1EBE" w:rsidRPr="007A20E0" w:rsidRDefault="002E1EBE" w:rsidP="002E1EBE">
            <w:pPr>
              <w:rPr>
                <w:rFonts w:ascii="Arial" w:hAnsi="Arial" w:cs="Arial"/>
                <w:b/>
                <w:sz w:val="24"/>
                <w:szCs w:val="24"/>
              </w:rPr>
            </w:pPr>
            <w:r w:rsidRPr="007A20E0">
              <w:rPr>
                <w:rFonts w:ascii="Arial" w:hAnsi="Arial" w:cs="Arial"/>
                <w:b/>
                <w:sz w:val="24"/>
                <w:szCs w:val="24"/>
              </w:rPr>
              <w:t>Anforderungen nach DIN 18531 (Teil 5)</w:t>
            </w:r>
          </w:p>
          <w:p w:rsidR="002E1EBE" w:rsidRPr="007A20E0" w:rsidRDefault="002E1EBE" w:rsidP="002E1EBE">
            <w:pPr>
              <w:rPr>
                <w:rFonts w:ascii="Arial" w:hAnsi="Arial" w:cs="Arial"/>
                <w:b/>
                <w:sz w:val="24"/>
                <w:szCs w:val="24"/>
              </w:rPr>
            </w:pPr>
            <w:r>
              <w:rPr>
                <w:rFonts w:ascii="Arial" w:hAnsi="Arial" w:cs="Arial"/>
                <w:b/>
                <w:sz w:val="24"/>
                <w:szCs w:val="24"/>
              </w:rPr>
              <w:t>Abdichtung mit Flüssigkunststoff in 2 mm ohne Gewebeeinlage</w:t>
            </w:r>
          </w:p>
        </w:tc>
      </w:tr>
      <w:tr w:rsidR="002E1EBE" w:rsidRPr="00FD2FFF" w:rsidTr="002E1EBE">
        <w:tc>
          <w:tcPr>
            <w:tcW w:w="9180" w:type="dxa"/>
          </w:tcPr>
          <w:p w:rsidR="002E1EBE" w:rsidRDefault="002E1EBE" w:rsidP="002E1EBE">
            <w:pPr>
              <w:tabs>
                <w:tab w:val="left" w:pos="4195"/>
              </w:tabs>
              <w:autoSpaceDE w:val="0"/>
              <w:autoSpaceDN w:val="0"/>
              <w:rPr>
                <w:rFonts w:ascii="Arial" w:hAnsi="Arial" w:cs="Arial"/>
                <w:sz w:val="18"/>
                <w:szCs w:val="18"/>
              </w:rPr>
            </w:pPr>
            <w:r>
              <w:rPr>
                <w:rFonts w:ascii="Arial" w:hAnsi="Arial" w:cs="Arial"/>
                <w:b/>
                <w:bCs/>
                <w:sz w:val="18"/>
                <w:szCs w:val="18"/>
              </w:rPr>
              <w:t>Vorbemerkung</w:t>
            </w:r>
          </w:p>
          <w:p w:rsidR="002E1EBE" w:rsidRDefault="002E1EBE" w:rsidP="002E1EBE">
            <w:pPr>
              <w:tabs>
                <w:tab w:val="left" w:pos="4195"/>
              </w:tabs>
              <w:autoSpaceDE w:val="0"/>
              <w:autoSpaceDN w:val="0"/>
              <w:rPr>
                <w:rFonts w:ascii="Arial" w:hAnsi="Arial" w:cs="Arial"/>
                <w:sz w:val="18"/>
                <w:szCs w:val="18"/>
              </w:rPr>
            </w:pPr>
          </w:p>
          <w:p w:rsidR="002E1EBE" w:rsidRDefault="002E1EBE" w:rsidP="002E1EBE">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2E1EBE" w:rsidRDefault="002E1EBE" w:rsidP="002E1EBE">
            <w:pPr>
              <w:tabs>
                <w:tab w:val="left" w:pos="4195"/>
              </w:tabs>
              <w:autoSpaceDE w:val="0"/>
              <w:autoSpaceDN w:val="0"/>
              <w:rPr>
                <w:rFonts w:ascii="Arial" w:hAnsi="Arial" w:cs="Arial"/>
                <w:sz w:val="18"/>
                <w:szCs w:val="18"/>
              </w:rPr>
            </w:pPr>
          </w:p>
          <w:p w:rsidR="002E1EBE" w:rsidRDefault="002E1EBE" w:rsidP="002E1EBE">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2E1EBE" w:rsidRDefault="002E1EBE" w:rsidP="002E1EBE">
            <w:pPr>
              <w:tabs>
                <w:tab w:val="left" w:pos="4195"/>
              </w:tabs>
              <w:autoSpaceDE w:val="0"/>
              <w:autoSpaceDN w:val="0"/>
              <w:rPr>
                <w:rFonts w:ascii="Arial" w:hAnsi="Arial" w:cs="Arial"/>
                <w:sz w:val="18"/>
                <w:szCs w:val="18"/>
              </w:rPr>
            </w:pPr>
          </w:p>
          <w:p w:rsidR="002E1EBE" w:rsidRDefault="002E1EBE" w:rsidP="002E1EBE">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2E1EBE" w:rsidRDefault="002E1EBE" w:rsidP="002E1EBE">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2E1EBE" w:rsidRDefault="002E1EBE" w:rsidP="002E1EBE">
            <w:pPr>
              <w:tabs>
                <w:tab w:val="left" w:pos="4195"/>
              </w:tabs>
              <w:autoSpaceDE w:val="0"/>
              <w:autoSpaceDN w:val="0"/>
              <w:rPr>
                <w:rFonts w:ascii="Arial" w:hAnsi="Arial" w:cs="Arial"/>
                <w:sz w:val="18"/>
                <w:szCs w:val="18"/>
              </w:rPr>
            </w:pPr>
          </w:p>
          <w:p w:rsidR="002E1EBE" w:rsidRDefault="002E1EBE" w:rsidP="002E1EBE">
            <w:pPr>
              <w:autoSpaceDE w:val="0"/>
              <w:autoSpaceDN w:val="0"/>
              <w:rPr>
                <w:rFonts w:ascii="Arial" w:hAnsi="Arial" w:cs="Arial"/>
                <w:sz w:val="18"/>
                <w:szCs w:val="18"/>
              </w:rPr>
            </w:pPr>
            <w:r>
              <w:rPr>
                <w:rFonts w:ascii="Arial" w:hAnsi="Arial" w:cs="Arial"/>
                <w:sz w:val="18"/>
                <w:szCs w:val="18"/>
              </w:rPr>
              <w:t>Die technischen Merkblätter sind zu beachten.</w:t>
            </w:r>
          </w:p>
          <w:p w:rsidR="002E1EBE" w:rsidRPr="00FD2FFF" w:rsidRDefault="002E1EBE" w:rsidP="002E1EBE">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E1EBE" w:rsidTr="002E1EBE">
        <w:tc>
          <w:tcPr>
            <w:tcW w:w="81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GP/€</w:t>
            </w: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Baustelle einrichten</w:t>
            </w:r>
          </w:p>
          <w:p w:rsidR="002E1EBE" w:rsidRDefault="002E1EBE" w:rsidP="002E1EBE">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E1EBE" w:rsidRPr="003541A1"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Pr="00CD340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E1EBE" w:rsidRDefault="002E1EBE" w:rsidP="002E1EBE">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E1EBE" w:rsidRPr="00CD340E"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Untergrunduntersuchung</w:t>
            </w:r>
          </w:p>
          <w:p w:rsidR="002E1EBE" w:rsidRDefault="002E1EBE" w:rsidP="002E1EBE">
            <w:pPr>
              <w:autoSpaceDE w:val="0"/>
              <w:autoSpaceDN w:val="0"/>
              <w:rPr>
                <w:rFonts w:ascii="Arial" w:hAnsi="Arial" w:cs="Arial"/>
                <w:bCs/>
                <w:sz w:val="18"/>
                <w:szCs w:val="18"/>
              </w:rPr>
            </w:pPr>
          </w:p>
          <w:p w:rsidR="002E1EBE" w:rsidRDefault="002E1EBE" w:rsidP="002E1EBE">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E1EBE" w:rsidRDefault="002E1EBE" w:rsidP="002E1EBE">
            <w:pPr>
              <w:autoSpaceDE w:val="0"/>
              <w:autoSpaceDN w:val="0"/>
              <w:rPr>
                <w:rFonts w:ascii="Arial" w:hAnsi="Arial" w:cs="Arial"/>
                <w:bCs/>
                <w:sz w:val="18"/>
                <w:szCs w:val="18"/>
              </w:rPr>
            </w:pPr>
          </w:p>
          <w:p w:rsidR="002E1EBE" w:rsidRPr="00E87708" w:rsidRDefault="002E1EBE" w:rsidP="002E1EBE">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E1EBE" w:rsidRPr="00E87708" w:rsidRDefault="002E1EBE" w:rsidP="002E1EBE">
            <w:pPr>
              <w:autoSpaceDE w:val="0"/>
              <w:autoSpaceDN w:val="0"/>
              <w:rPr>
                <w:rFonts w:ascii="Arial" w:hAnsi="Arial" w:cs="Arial"/>
                <w:bCs/>
                <w:sz w:val="18"/>
                <w:szCs w:val="18"/>
              </w:rPr>
            </w:pP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E1EBE" w:rsidRPr="00E87708" w:rsidRDefault="002E1EBE" w:rsidP="002E1EBE">
            <w:pPr>
              <w:autoSpaceDE w:val="0"/>
              <w:autoSpaceDN w:val="0"/>
              <w:rPr>
                <w:rFonts w:ascii="Arial" w:hAnsi="Arial" w:cs="Arial"/>
                <w:bCs/>
                <w:sz w:val="18"/>
                <w:szCs w:val="18"/>
              </w:rPr>
            </w:pPr>
          </w:p>
          <w:p w:rsidR="002E1EBE" w:rsidRDefault="002E1EBE" w:rsidP="002E1EBE">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2E1EBE" w:rsidRPr="006266FE"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bl>
    <w:p w:rsidR="002E1EBE" w:rsidRDefault="002E1EBE" w:rsidP="00C879DD">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0F3829" w:rsidTr="005169DB">
        <w:tc>
          <w:tcPr>
            <w:tcW w:w="817"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rPr>
                <w:rFonts w:ascii="Arial" w:hAnsi="Arial" w:cs="Arial"/>
                <w:b/>
                <w:bCs/>
                <w:sz w:val="18"/>
                <w:szCs w:val="18"/>
              </w:rPr>
            </w:pPr>
            <w:r>
              <w:rPr>
                <w:rFonts w:ascii="Arial" w:hAnsi="Arial" w:cs="Arial"/>
                <w:b/>
                <w:bCs/>
                <w:sz w:val="18"/>
                <w:szCs w:val="18"/>
              </w:rPr>
              <w:t>Untergrundvorbereitung</w:t>
            </w:r>
          </w:p>
          <w:p w:rsidR="003524E7" w:rsidRDefault="003524E7" w:rsidP="0007748E">
            <w:pPr>
              <w:autoSpaceDE w:val="0"/>
              <w:autoSpaceDN w:val="0"/>
              <w:rPr>
                <w:rFonts w:ascii="Arial" w:hAnsi="Arial" w:cs="Arial"/>
                <w:bCs/>
                <w:sz w:val="18"/>
                <w:szCs w:val="18"/>
              </w:rPr>
            </w:pPr>
            <w:r>
              <w:rPr>
                <w:rFonts w:ascii="Arial" w:hAnsi="Arial" w:cs="Arial"/>
                <w:bCs/>
                <w:sz w:val="18"/>
                <w:szCs w:val="18"/>
              </w:rPr>
              <w:t xml:space="preserve">Der Untergrund muss trocken, sauber und frei von haftungs-störenden Substanzen sein. Lose Teile, Moos und Algen sind zu entfernen. Glasierte oder gebrannte Plattierungen sind </w:t>
            </w:r>
            <w:r w:rsidR="00F0712B">
              <w:rPr>
                <w:rFonts w:ascii="Arial" w:hAnsi="Arial" w:cs="Arial"/>
                <w:bCs/>
                <w:sz w:val="18"/>
                <w:szCs w:val="18"/>
              </w:rPr>
              <w:t>mechanisch tragfähig vorzubereiten</w:t>
            </w:r>
            <w:r>
              <w:rPr>
                <w:rFonts w:ascii="Arial" w:hAnsi="Arial" w:cs="Arial"/>
                <w:bCs/>
                <w:sz w:val="18"/>
                <w:szCs w:val="18"/>
              </w:rPr>
              <w:t>. Eventuell vorhandene Altanstriche auf den Balkon-Bodenflächen durch schleifen entfernen.</w:t>
            </w:r>
          </w:p>
          <w:p w:rsidR="00000265" w:rsidRDefault="00000265" w:rsidP="0007748E">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1371BA" w:rsidRDefault="00D13728" w:rsidP="0007748E">
            <w:pPr>
              <w:autoSpaceDE w:val="0"/>
              <w:autoSpaceDN w:val="0"/>
              <w:rPr>
                <w:rFonts w:ascii="Arial" w:hAnsi="Arial" w:cs="Arial"/>
                <w:bCs/>
                <w:sz w:val="18"/>
                <w:szCs w:val="18"/>
              </w:rPr>
            </w:pPr>
            <w:r>
              <w:rPr>
                <w:rFonts w:ascii="Arial" w:hAnsi="Arial" w:cs="Arial"/>
                <w:bCs/>
                <w:sz w:val="18"/>
                <w:szCs w:val="18"/>
              </w:rPr>
              <w:t xml:space="preserve">Eventuell vorhandene </w:t>
            </w:r>
            <w:r w:rsidR="005D751B">
              <w:rPr>
                <w:rFonts w:ascii="Arial" w:hAnsi="Arial" w:cs="Arial"/>
                <w:bCs/>
                <w:sz w:val="18"/>
                <w:szCs w:val="18"/>
              </w:rPr>
              <w:t>korrosive Stellen</w:t>
            </w:r>
            <w:r>
              <w:rPr>
                <w:rFonts w:ascii="Arial" w:hAnsi="Arial" w:cs="Arial"/>
                <w:bCs/>
                <w:sz w:val="18"/>
                <w:szCs w:val="18"/>
              </w:rPr>
              <w:t xml:space="preserve"> entfernen. Türanschlussbereiche und Entwässerungsbereiche gründlich säubern. </w:t>
            </w:r>
            <w:r w:rsidR="00C31301">
              <w:rPr>
                <w:rFonts w:ascii="Arial" w:hAnsi="Arial" w:cs="Arial"/>
                <w:bCs/>
                <w:sz w:val="18"/>
                <w:szCs w:val="18"/>
              </w:rPr>
              <w:t>Balkon-Stirnseiten reinigen, ggf. schleifen</w:t>
            </w:r>
            <w:r w:rsidR="005D751B">
              <w:rPr>
                <w:rFonts w:ascii="Arial" w:hAnsi="Arial" w:cs="Arial"/>
                <w:bCs/>
                <w:sz w:val="18"/>
                <w:szCs w:val="18"/>
              </w:rPr>
              <w:t>/fräsen</w:t>
            </w:r>
            <w:r w:rsidR="00C31301">
              <w:rPr>
                <w:rFonts w:ascii="Arial" w:hAnsi="Arial" w:cs="Arial"/>
                <w:bCs/>
                <w:sz w:val="18"/>
                <w:szCs w:val="18"/>
              </w:rPr>
              <w:t xml:space="preserve">. </w:t>
            </w:r>
            <w:r>
              <w:rPr>
                <w:rFonts w:ascii="Arial" w:hAnsi="Arial" w:cs="Arial"/>
                <w:bCs/>
                <w:sz w:val="18"/>
                <w:szCs w:val="18"/>
              </w:rPr>
              <w:t xml:space="preserve">Der Untergrund ist mittels Industriestaubsauger staubfrei herzustellen. </w:t>
            </w:r>
            <w:r w:rsidR="000F3829">
              <w:rPr>
                <w:rFonts w:ascii="Arial" w:hAnsi="Arial" w:cs="Arial"/>
                <w:bCs/>
                <w:sz w:val="18"/>
                <w:szCs w:val="18"/>
              </w:rPr>
              <w:t>Der Untergrund muss nach der Untergrundvorbehandlung die geforderten Werte aus den technischen Unterlagen des nachfolgenden Beschichtungssystems aufweisen und zur Beschichtung geeignet</w:t>
            </w:r>
            <w:r w:rsidR="00C879DD">
              <w:rPr>
                <w:rFonts w:ascii="Arial" w:hAnsi="Arial" w:cs="Arial"/>
                <w:bCs/>
                <w:sz w:val="18"/>
                <w:szCs w:val="18"/>
              </w:rPr>
              <w:t xml:space="preserve"> sein</w:t>
            </w:r>
            <w:r w:rsidR="005D751B">
              <w:rPr>
                <w:rFonts w:ascii="Arial" w:hAnsi="Arial" w:cs="Arial"/>
                <w:bCs/>
                <w:sz w:val="18"/>
                <w:szCs w:val="18"/>
              </w:rPr>
              <w:t>.</w:t>
            </w:r>
          </w:p>
          <w:p w:rsidR="003524E7" w:rsidRPr="000F3829"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5169DB" w:rsidRDefault="005169DB" w:rsidP="005169DB">
            <w:pPr>
              <w:autoSpaceDE w:val="0"/>
              <w:autoSpaceDN w:val="0"/>
              <w:ind w:right="1"/>
              <w:jc w:val="center"/>
              <w:rPr>
                <w:rFonts w:ascii="Arial" w:hAnsi="Arial" w:cs="Arial"/>
                <w:sz w:val="18"/>
                <w:szCs w:val="18"/>
              </w:rPr>
            </w:pPr>
          </w:p>
          <w:p w:rsidR="00D13728" w:rsidRPr="00D13728" w:rsidRDefault="00D13728" w:rsidP="005169DB">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371BA" w:rsidRPr="0000586F" w:rsidRDefault="001371BA" w:rsidP="0007748E">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1371BA" w:rsidRPr="0000586F" w:rsidRDefault="001371BA" w:rsidP="0007748E">
            <w:pPr>
              <w:autoSpaceDE w:val="0"/>
              <w:autoSpaceDN w:val="0"/>
              <w:rPr>
                <w:rFonts w:ascii="Arial" w:hAnsi="Arial" w:cs="Arial"/>
                <w:sz w:val="18"/>
                <w:szCs w:val="18"/>
              </w:rPr>
            </w:pPr>
            <w:r w:rsidRPr="0000586F">
              <w:rPr>
                <w:rFonts w:ascii="Arial" w:hAnsi="Arial" w:cs="Arial"/>
                <w:bCs/>
                <w:sz w:val="18"/>
                <w:szCs w:val="18"/>
              </w:rPr>
              <w:t>Vorhandene Risse</w:t>
            </w:r>
            <w:r w:rsidR="00F0712B">
              <w:rPr>
                <w:rFonts w:ascii="Arial" w:hAnsi="Arial" w:cs="Arial"/>
                <w:bCs/>
                <w:sz w:val="18"/>
                <w:szCs w:val="18"/>
              </w:rPr>
              <w:t xml:space="preserve"> mit dem Winkelschleifer </w:t>
            </w:r>
            <w:proofErr w:type="spellStart"/>
            <w:r w:rsidR="00F0712B">
              <w:rPr>
                <w:rFonts w:ascii="Arial" w:hAnsi="Arial" w:cs="Arial"/>
                <w:bCs/>
                <w:sz w:val="18"/>
                <w:szCs w:val="18"/>
              </w:rPr>
              <w:t>aufweiten</w:t>
            </w:r>
            <w:proofErr w:type="spellEnd"/>
            <w:r w:rsidR="00F0712B">
              <w:rPr>
                <w:rFonts w:ascii="Arial" w:hAnsi="Arial" w:cs="Arial"/>
                <w:bCs/>
                <w:sz w:val="18"/>
                <w:szCs w:val="18"/>
              </w:rPr>
              <w:t xml:space="preserve"> und die </w:t>
            </w:r>
            <w:proofErr w:type="spellStart"/>
            <w:r w:rsidR="00F0712B">
              <w:rPr>
                <w:rFonts w:ascii="Arial" w:hAnsi="Arial" w:cs="Arial"/>
                <w:bCs/>
                <w:sz w:val="18"/>
                <w:szCs w:val="18"/>
              </w:rPr>
              <w:t>Rissflanken</w:t>
            </w:r>
            <w:proofErr w:type="spellEnd"/>
            <w:r w:rsidR="00F0712B">
              <w:rPr>
                <w:rFonts w:ascii="Arial" w:hAnsi="Arial" w:cs="Arial"/>
                <w:bCs/>
                <w:sz w:val="18"/>
                <w:szCs w:val="18"/>
              </w:rPr>
              <w:t xml:space="preserve"> säubern. Vorbereitete Risse</w:t>
            </w:r>
            <w:r w:rsidRPr="0000586F">
              <w:rPr>
                <w:rFonts w:ascii="Arial" w:hAnsi="Arial" w:cs="Arial"/>
                <w:bCs/>
                <w:sz w:val="18"/>
                <w:szCs w:val="18"/>
              </w:rPr>
              <w:t xml:space="preserve"> mi</w:t>
            </w:r>
            <w:r w:rsidR="00E92527" w:rsidRPr="0000586F">
              <w:rPr>
                <w:rFonts w:ascii="Arial" w:hAnsi="Arial" w:cs="Arial"/>
                <w:bCs/>
                <w:sz w:val="18"/>
                <w:szCs w:val="18"/>
              </w:rPr>
              <w:t>t</w:t>
            </w:r>
            <w:r w:rsidR="00F0712B">
              <w:rPr>
                <w:rFonts w:ascii="Arial" w:hAnsi="Arial" w:cs="Arial"/>
                <w:bCs/>
                <w:sz w:val="18"/>
                <w:szCs w:val="18"/>
              </w:rPr>
              <w:t xml:space="preserve"> dem </w:t>
            </w:r>
            <w:proofErr w:type="spellStart"/>
            <w:r w:rsidR="005D751B">
              <w:rPr>
                <w:rFonts w:ascii="Arial" w:hAnsi="Arial" w:cs="Arial"/>
                <w:bCs/>
                <w:sz w:val="18"/>
                <w:szCs w:val="18"/>
              </w:rPr>
              <w:t>osmosestabilen</w:t>
            </w:r>
            <w:proofErr w:type="spellEnd"/>
            <w:r w:rsidR="005D751B">
              <w:rPr>
                <w:rFonts w:ascii="Arial" w:hAnsi="Arial" w:cs="Arial"/>
                <w:bCs/>
                <w:sz w:val="18"/>
                <w:szCs w:val="18"/>
              </w:rPr>
              <w:t>, hochreaktiven</w:t>
            </w:r>
            <w:r w:rsidR="00F0712B">
              <w:rPr>
                <w:rFonts w:ascii="Arial" w:hAnsi="Arial" w:cs="Arial"/>
                <w:bCs/>
                <w:sz w:val="18"/>
                <w:szCs w:val="18"/>
              </w:rPr>
              <w:t xml:space="preserve"> 2.-Komp Epoxidharz</w:t>
            </w:r>
            <w:r w:rsidR="00F0712B">
              <w:rPr>
                <w:rFonts w:ascii="Arial" w:hAnsi="Arial" w:cs="Arial"/>
                <w:sz w:val="18"/>
                <w:szCs w:val="18"/>
              </w:rPr>
              <w:t xml:space="preserve"> HADA</w:t>
            </w:r>
            <w:r w:rsidR="00E92527" w:rsidRPr="0000586F">
              <w:rPr>
                <w:rFonts w:ascii="Arial" w:hAnsi="Arial" w:cs="Arial"/>
                <w:sz w:val="18"/>
                <w:szCs w:val="18"/>
              </w:rPr>
              <w:t>LAN</w:t>
            </w:r>
            <w:r w:rsidR="00E92527" w:rsidRPr="0000586F">
              <w:rPr>
                <w:rFonts w:ascii="Arial" w:hAnsi="Arial" w:cs="Arial"/>
                <w:sz w:val="18"/>
                <w:szCs w:val="18"/>
                <w:vertAlign w:val="superscript"/>
              </w:rPr>
              <w:t>®</w:t>
            </w:r>
            <w:r w:rsidR="00E92527" w:rsidRPr="0000586F">
              <w:rPr>
                <w:rFonts w:ascii="Arial" w:hAnsi="Arial" w:cs="Arial"/>
                <w:sz w:val="18"/>
                <w:szCs w:val="18"/>
              </w:rPr>
              <w:t xml:space="preserve">  EG145 13E </w:t>
            </w:r>
            <w:r w:rsidR="00F0712B">
              <w:rPr>
                <w:rFonts w:ascii="Arial" w:hAnsi="Arial" w:cs="Arial"/>
                <w:sz w:val="18"/>
                <w:szCs w:val="18"/>
              </w:rPr>
              <w:t xml:space="preserve"> kraftschlüssig </w:t>
            </w:r>
            <w:r w:rsidR="00E92527" w:rsidRPr="0000586F">
              <w:rPr>
                <w:rFonts w:ascii="Arial" w:hAnsi="Arial" w:cs="Arial"/>
                <w:sz w:val="18"/>
                <w:szCs w:val="18"/>
              </w:rPr>
              <w:t>ver</w:t>
            </w:r>
            <w:r w:rsidR="00A00B3C" w:rsidRPr="0000586F">
              <w:rPr>
                <w:rFonts w:ascii="Arial" w:hAnsi="Arial" w:cs="Arial"/>
                <w:sz w:val="18"/>
                <w:szCs w:val="18"/>
              </w:rPr>
              <w:t>gießen</w:t>
            </w:r>
            <w:r w:rsidR="005D751B">
              <w:rPr>
                <w:rFonts w:ascii="Arial" w:hAnsi="Arial" w:cs="Arial"/>
                <w:sz w:val="18"/>
                <w:szCs w:val="18"/>
              </w:rPr>
              <w:t xml:space="preserve"> und </w:t>
            </w:r>
            <w:proofErr w:type="spellStart"/>
            <w:r w:rsidR="005D751B">
              <w:rPr>
                <w:rFonts w:ascii="Arial" w:hAnsi="Arial" w:cs="Arial"/>
                <w:sz w:val="18"/>
                <w:szCs w:val="18"/>
              </w:rPr>
              <w:t>absanden</w:t>
            </w:r>
            <w:proofErr w:type="spellEnd"/>
            <w:r w:rsidR="00E92527" w:rsidRPr="0000586F">
              <w:rPr>
                <w:rFonts w:ascii="Arial" w:hAnsi="Arial" w:cs="Arial"/>
                <w:sz w:val="18"/>
                <w:szCs w:val="18"/>
              </w:rPr>
              <w:t>. Alte Fugenmas</w:t>
            </w:r>
            <w:r w:rsidR="00FC7787">
              <w:rPr>
                <w:rFonts w:ascii="Arial" w:hAnsi="Arial" w:cs="Arial"/>
                <w:sz w:val="18"/>
                <w:szCs w:val="18"/>
              </w:rPr>
              <w:t>sen</w:t>
            </w:r>
            <w:r w:rsidR="00F0712B">
              <w:rPr>
                <w:rFonts w:ascii="Arial" w:hAnsi="Arial" w:cs="Arial"/>
                <w:sz w:val="18"/>
                <w:szCs w:val="18"/>
              </w:rPr>
              <w:t xml:space="preserve"> entfernen und</w:t>
            </w:r>
            <w:r w:rsidR="00FC7787">
              <w:rPr>
                <w:rFonts w:ascii="Arial" w:hAnsi="Arial" w:cs="Arial"/>
                <w:sz w:val="18"/>
                <w:szCs w:val="18"/>
              </w:rPr>
              <w:t xml:space="preserve"> durch</w:t>
            </w:r>
            <w:r w:rsidR="002E10AF" w:rsidRPr="0000586F">
              <w:rPr>
                <w:rFonts w:ascii="Arial" w:hAnsi="Arial" w:cs="Arial"/>
                <w:sz w:val="18"/>
                <w:szCs w:val="18"/>
              </w:rPr>
              <w:t xml:space="preserve"> HADALAN</w:t>
            </w:r>
            <w:r w:rsidR="002E10AF" w:rsidRPr="0000586F">
              <w:rPr>
                <w:rFonts w:ascii="Arial" w:hAnsi="Arial" w:cs="Arial"/>
                <w:sz w:val="18"/>
                <w:szCs w:val="18"/>
                <w:vertAlign w:val="superscript"/>
              </w:rPr>
              <w:t>®</w:t>
            </w:r>
            <w:r w:rsidR="00FC7787">
              <w:rPr>
                <w:rFonts w:ascii="Arial" w:hAnsi="Arial" w:cs="Arial"/>
                <w:sz w:val="18"/>
                <w:szCs w:val="18"/>
              </w:rPr>
              <w:t xml:space="preserve"> </w:t>
            </w:r>
            <w:r w:rsidR="002E10AF" w:rsidRPr="0000586F">
              <w:rPr>
                <w:rFonts w:ascii="Arial" w:hAnsi="Arial" w:cs="Arial"/>
                <w:sz w:val="18"/>
                <w:szCs w:val="18"/>
              </w:rPr>
              <w:t xml:space="preserve">FC240 22S ersetzen. </w:t>
            </w:r>
            <w:r w:rsidR="00E92527" w:rsidRPr="0000586F">
              <w:rPr>
                <w:rFonts w:ascii="Arial" w:hAnsi="Arial" w:cs="Arial"/>
                <w:sz w:val="18"/>
                <w:szCs w:val="18"/>
              </w:rPr>
              <w:t xml:space="preserve">Silikone, </w:t>
            </w:r>
            <w:proofErr w:type="spellStart"/>
            <w:r w:rsidR="00E92527" w:rsidRPr="0000586F">
              <w:rPr>
                <w:rFonts w:ascii="Arial" w:hAnsi="Arial" w:cs="Arial"/>
                <w:sz w:val="18"/>
                <w:szCs w:val="18"/>
              </w:rPr>
              <w:t>Acrylate</w:t>
            </w:r>
            <w:proofErr w:type="spellEnd"/>
            <w:r w:rsidR="00E92527" w:rsidRPr="0000586F">
              <w:rPr>
                <w:rFonts w:ascii="Arial" w:hAnsi="Arial" w:cs="Arial"/>
                <w:sz w:val="18"/>
                <w:szCs w:val="18"/>
              </w:rPr>
              <w:t xml:space="preserve"> und </w:t>
            </w:r>
            <w:proofErr w:type="spellStart"/>
            <w:r w:rsidR="00C879DD" w:rsidRPr="0000586F">
              <w:rPr>
                <w:rFonts w:ascii="Arial" w:hAnsi="Arial" w:cs="Arial"/>
                <w:sz w:val="18"/>
                <w:szCs w:val="18"/>
              </w:rPr>
              <w:t>Bitumen</w:t>
            </w:r>
            <w:r w:rsidR="005D751B">
              <w:rPr>
                <w:rFonts w:ascii="Arial" w:hAnsi="Arial" w:cs="Arial"/>
                <w:sz w:val="18"/>
                <w:szCs w:val="18"/>
              </w:rPr>
              <w:t>dicht</w:t>
            </w:r>
            <w:r w:rsidR="00C879DD" w:rsidRPr="0000586F">
              <w:rPr>
                <w:rFonts w:ascii="Arial" w:hAnsi="Arial" w:cs="Arial"/>
                <w:sz w:val="18"/>
                <w:szCs w:val="18"/>
              </w:rPr>
              <w:t>massen</w:t>
            </w:r>
            <w:proofErr w:type="spellEnd"/>
            <w:r w:rsidR="00C879DD" w:rsidRPr="0000586F">
              <w:rPr>
                <w:rFonts w:ascii="Arial" w:hAnsi="Arial" w:cs="Arial"/>
                <w:sz w:val="18"/>
                <w:szCs w:val="18"/>
              </w:rPr>
              <w:t xml:space="preserve"> sind ungeeignet</w:t>
            </w:r>
            <w:r w:rsidR="002E10AF" w:rsidRPr="0000586F">
              <w:rPr>
                <w:rFonts w:ascii="Arial" w:hAnsi="Arial" w:cs="Arial"/>
                <w:sz w:val="18"/>
                <w:szCs w:val="18"/>
              </w:rPr>
              <w:t>.</w:t>
            </w:r>
          </w:p>
          <w:p w:rsidR="00E92527" w:rsidRPr="0000586F" w:rsidRDefault="00E92527" w:rsidP="0007748E">
            <w:pPr>
              <w:autoSpaceDE w:val="0"/>
              <w:autoSpaceDN w:val="0"/>
              <w:rPr>
                <w:rFonts w:ascii="Arial" w:hAnsi="Arial" w:cs="Arial"/>
                <w:sz w:val="18"/>
                <w:szCs w:val="18"/>
              </w:rPr>
            </w:pPr>
          </w:p>
          <w:p w:rsidR="00E92527" w:rsidRDefault="00E92527" w:rsidP="0007748E">
            <w:pPr>
              <w:autoSpaceDE w:val="0"/>
              <w:autoSpaceDN w:val="0"/>
              <w:rPr>
                <w:rFonts w:ascii="Arial" w:hAnsi="Arial" w:cs="Arial"/>
                <w:b/>
                <w:bCs/>
                <w:sz w:val="18"/>
                <w:szCs w:val="18"/>
              </w:rPr>
            </w:pPr>
            <w:r>
              <w:rPr>
                <w:rFonts w:ascii="Arial" w:hAnsi="Arial" w:cs="Arial"/>
                <w:b/>
                <w:bCs/>
                <w:sz w:val="18"/>
                <w:szCs w:val="18"/>
              </w:rPr>
              <w:t>Verbrauch:</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EG145 13E:   je nach Anwendung</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FC240 22S:   je nach Anwendung</w:t>
            </w:r>
          </w:p>
          <w:p w:rsidR="003524E7" w:rsidRPr="00E92527"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r>
      <w:tr w:rsidR="00E92527" w:rsidRPr="008568FF" w:rsidTr="005169DB">
        <w:tc>
          <w:tcPr>
            <w:tcW w:w="817" w:type="dxa"/>
            <w:tcBorders>
              <w:top w:val="single" w:sz="4" w:space="0" w:color="000000" w:themeColor="text1"/>
              <w:bottom w:val="single" w:sz="4" w:space="0" w:color="000000" w:themeColor="text1"/>
            </w:tcBorders>
          </w:tcPr>
          <w:p w:rsidR="00E92527"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D13728" w:rsidRDefault="00D13728" w:rsidP="005169DB">
            <w:pPr>
              <w:autoSpaceDE w:val="0"/>
              <w:autoSpaceDN w:val="0"/>
              <w:ind w:right="1"/>
              <w:jc w:val="center"/>
              <w:rPr>
                <w:rFonts w:ascii="Arial" w:hAnsi="Arial" w:cs="Arial"/>
                <w:sz w:val="18"/>
                <w:szCs w:val="18"/>
              </w:rPr>
            </w:pPr>
          </w:p>
          <w:p w:rsidR="00D13728" w:rsidRPr="00D13728" w:rsidRDefault="005169DB" w:rsidP="005169DB">
            <w:pPr>
              <w:autoSpaceDE w:val="0"/>
              <w:autoSpaceDN w:val="0"/>
              <w:ind w:right="1"/>
              <w:jc w:val="center"/>
              <w:rPr>
                <w:rFonts w:ascii="Arial" w:hAnsi="Arial" w:cs="Arial"/>
                <w:sz w:val="18"/>
                <w:szCs w:val="18"/>
              </w:rPr>
            </w:pPr>
            <w:r>
              <w:rPr>
                <w:rFonts w:ascii="Arial" w:hAnsi="Arial" w:cs="Arial"/>
                <w:sz w:val="18"/>
                <w:szCs w:val="18"/>
              </w:rPr>
              <w:t>m</w:t>
            </w:r>
            <w:r w:rsidR="00D13728">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990151" w:rsidRPr="0000586F" w:rsidRDefault="00990151" w:rsidP="00990151">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sidR="00304B90">
              <w:rPr>
                <w:rFonts w:ascii="Arial" w:hAnsi="Arial" w:cs="Arial"/>
                <w:b/>
                <w:bCs/>
                <w:sz w:val="18"/>
                <w:szCs w:val="18"/>
              </w:rPr>
              <w:t>/</w:t>
            </w:r>
            <w:proofErr w:type="spellStart"/>
            <w:r w:rsidR="00304B90">
              <w:rPr>
                <w:rFonts w:ascii="Arial" w:hAnsi="Arial" w:cs="Arial"/>
                <w:b/>
                <w:bCs/>
                <w:sz w:val="18"/>
                <w:szCs w:val="18"/>
              </w:rPr>
              <w:t>Estricharbeiten</w:t>
            </w:r>
            <w:proofErr w:type="spellEnd"/>
            <w:r w:rsidR="00923A22">
              <w:rPr>
                <w:rFonts w:ascii="Arial" w:hAnsi="Arial" w:cs="Arial"/>
                <w:b/>
                <w:bCs/>
                <w:sz w:val="18"/>
                <w:szCs w:val="18"/>
              </w:rPr>
              <w:t xml:space="preserve"> Bodenfläche</w:t>
            </w:r>
          </w:p>
          <w:p w:rsidR="00990151" w:rsidRDefault="00990151" w:rsidP="00990151">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sidR="00304B90">
              <w:rPr>
                <w:rFonts w:ascii="Arial" w:hAnsi="Arial" w:cs="Arial"/>
                <w:bCs/>
                <w:sz w:val="18"/>
                <w:szCs w:val="18"/>
              </w:rPr>
              <w:t xml:space="preserve"> bzw. erneuern der </w:t>
            </w:r>
            <w:proofErr w:type="spellStart"/>
            <w:r w:rsidR="00304B90">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 xml:space="preserve">mit einem </w:t>
            </w:r>
            <w:r w:rsidR="001624EA">
              <w:rPr>
                <w:rFonts w:ascii="Arial" w:hAnsi="Arial" w:cs="Arial"/>
                <w:bCs/>
                <w:sz w:val="18"/>
                <w:szCs w:val="18"/>
              </w:rPr>
              <w:t>schnell härtenden</w:t>
            </w:r>
            <w:r>
              <w:rPr>
                <w:rFonts w:ascii="Arial" w:hAnsi="Arial" w:cs="Arial"/>
                <w:bCs/>
                <w:sz w:val="18"/>
                <w:szCs w:val="18"/>
              </w:rPr>
              <w:t xml:space="preserve">, hoch </w:t>
            </w:r>
            <w:r w:rsidR="001624EA">
              <w:rPr>
                <w:rFonts w:ascii="Arial" w:hAnsi="Arial" w:cs="Arial"/>
                <w:bCs/>
                <w:sz w:val="18"/>
                <w:szCs w:val="18"/>
              </w:rPr>
              <w:t>druckbelastbaren, VOC-freien</w:t>
            </w:r>
            <w:r>
              <w:rPr>
                <w:rFonts w:ascii="Arial" w:hAnsi="Arial" w:cs="Arial"/>
                <w:bCs/>
                <w:sz w:val="18"/>
                <w:szCs w:val="18"/>
              </w:rPr>
              <w:t xml:space="preserve"> Epoxidharzmörtel</w:t>
            </w:r>
            <w:r w:rsidR="001624EA">
              <w:rPr>
                <w:rFonts w:ascii="Arial" w:hAnsi="Arial" w:cs="Arial"/>
                <w:bCs/>
                <w:sz w:val="18"/>
                <w:szCs w:val="18"/>
              </w:rPr>
              <w:t>. Die Herstellung erfolgt mittels</w:t>
            </w:r>
            <w:r>
              <w:rPr>
                <w:rFonts w:ascii="Arial" w:hAnsi="Arial" w:cs="Arial"/>
                <w:bCs/>
                <w:sz w:val="18"/>
                <w:szCs w:val="18"/>
              </w:rPr>
              <w:t xml:space="preserve"> einem speziellen Füllstoff</w:t>
            </w:r>
            <w:r w:rsidR="001624EA">
              <w:rPr>
                <w:rFonts w:ascii="Arial" w:hAnsi="Arial" w:cs="Arial"/>
                <w:bCs/>
                <w:sz w:val="18"/>
                <w:szCs w:val="18"/>
              </w:rPr>
              <w:t>-Gemisch</w:t>
            </w:r>
            <w:r>
              <w:rPr>
                <w:rFonts w:ascii="Arial" w:hAnsi="Arial" w:cs="Arial"/>
                <w:bCs/>
                <w:sz w:val="18"/>
                <w:szCs w:val="18"/>
              </w:rPr>
              <w:t xml:space="preserve"> HADALAN</w:t>
            </w:r>
            <w:r w:rsidR="00F76A9F" w:rsidRPr="0000586F">
              <w:rPr>
                <w:rFonts w:ascii="Arial" w:hAnsi="Arial" w:cs="Arial"/>
                <w:sz w:val="18"/>
                <w:szCs w:val="18"/>
                <w:vertAlign w:val="superscript"/>
              </w:rPr>
              <w:t>®</w:t>
            </w:r>
            <w:r>
              <w:rPr>
                <w:rFonts w:ascii="Arial" w:hAnsi="Arial" w:cs="Arial"/>
                <w:bCs/>
                <w:sz w:val="18"/>
                <w:szCs w:val="18"/>
              </w:rPr>
              <w:t xml:space="preserve"> FGM012 57M oder HADALAN</w:t>
            </w:r>
            <w:r w:rsidR="00F76A9F"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sidR="000473D3">
              <w:rPr>
                <w:rFonts w:ascii="Arial" w:hAnsi="Arial" w:cs="Arial"/>
                <w:sz w:val="18"/>
                <w:szCs w:val="18"/>
              </w:rPr>
              <w:t>ierschicht wird dann der EP-Mörtel</w:t>
            </w:r>
            <w:r w:rsidRPr="0000586F">
              <w:rPr>
                <w:rFonts w:ascii="Arial" w:hAnsi="Arial" w:cs="Arial"/>
                <w:sz w:val="18"/>
                <w:szCs w:val="18"/>
              </w:rPr>
              <w:t xml:space="preserve"> eingearbeitet. </w:t>
            </w:r>
          </w:p>
          <w:p w:rsidR="00304B90" w:rsidRDefault="00304B90" w:rsidP="00990151">
            <w:pPr>
              <w:autoSpaceDE w:val="0"/>
              <w:autoSpaceDN w:val="0"/>
              <w:rPr>
                <w:rFonts w:ascii="Arial" w:hAnsi="Arial" w:cs="Arial"/>
                <w:sz w:val="18"/>
                <w:szCs w:val="18"/>
              </w:rPr>
            </w:pPr>
          </w:p>
          <w:p w:rsidR="00304B90" w:rsidRPr="00304B90" w:rsidRDefault="00304B90" w:rsidP="00990151">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990151" w:rsidRPr="0000586F" w:rsidRDefault="00990151" w:rsidP="00990151">
            <w:pPr>
              <w:autoSpaceDE w:val="0"/>
              <w:autoSpaceDN w:val="0"/>
              <w:rPr>
                <w:rFonts w:ascii="Arial" w:hAnsi="Arial" w:cs="Arial"/>
                <w:sz w:val="18"/>
                <w:szCs w:val="18"/>
              </w:rPr>
            </w:pPr>
          </w:p>
          <w:p w:rsidR="00990151" w:rsidRPr="0000586F" w:rsidRDefault="00990151" w:rsidP="00990151">
            <w:pPr>
              <w:autoSpaceDE w:val="0"/>
              <w:autoSpaceDN w:val="0"/>
              <w:rPr>
                <w:rFonts w:ascii="Arial" w:hAnsi="Arial" w:cs="Arial"/>
                <w:sz w:val="18"/>
                <w:szCs w:val="18"/>
                <w:u w:val="single"/>
              </w:rPr>
            </w:pPr>
            <w:r w:rsidRPr="0000586F">
              <w:rPr>
                <w:rFonts w:ascii="Arial" w:hAnsi="Arial" w:cs="Arial"/>
                <w:sz w:val="18"/>
                <w:szCs w:val="18"/>
                <w:u w:val="single"/>
              </w:rPr>
              <w:t>Empfohlene</w:t>
            </w:r>
            <w:r w:rsidR="00304B90">
              <w:rPr>
                <w:rFonts w:ascii="Arial" w:hAnsi="Arial" w:cs="Arial"/>
                <w:sz w:val="18"/>
                <w:szCs w:val="18"/>
                <w:u w:val="single"/>
              </w:rPr>
              <w:t xml:space="preserve"> </w:t>
            </w:r>
            <w:proofErr w:type="spellStart"/>
            <w:r w:rsidR="00304B90">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990151" w:rsidRPr="000473D3" w:rsidRDefault="000473D3" w:rsidP="00990151">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Pr="00FF6218" w:rsidRDefault="000473D3" w:rsidP="000473D3">
            <w:pPr>
              <w:autoSpaceDE w:val="0"/>
              <w:autoSpaceDN w:val="0"/>
              <w:rPr>
                <w:rFonts w:ascii="Arial" w:hAnsi="Arial" w:cs="Arial"/>
                <w:sz w:val="18"/>
                <w:szCs w:val="18"/>
                <w:u w:val="single"/>
                <w:lang w:val="en-US"/>
              </w:rPr>
            </w:pPr>
          </w:p>
          <w:p w:rsidR="000473D3" w:rsidRPr="000473D3" w:rsidRDefault="000473D3" w:rsidP="000473D3">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Default="000473D3" w:rsidP="000473D3">
            <w:pPr>
              <w:autoSpaceDE w:val="0"/>
              <w:autoSpaceDN w:val="0"/>
              <w:spacing w:line="240" w:lineRule="exact"/>
              <w:rPr>
                <w:rFonts w:ascii="Arial" w:hAnsi="Arial" w:cs="Arial"/>
                <w:sz w:val="18"/>
                <w:szCs w:val="18"/>
                <w:lang w:val="en-US"/>
              </w:rPr>
            </w:pPr>
          </w:p>
          <w:p w:rsidR="000473D3" w:rsidRDefault="000473D3" w:rsidP="000473D3">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3524E7" w:rsidRPr="008213A3" w:rsidRDefault="00304B90" w:rsidP="008213A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r>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2531A" w:rsidRPr="00845A1A" w:rsidRDefault="0092531A" w:rsidP="0092531A">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w:t>
            </w:r>
            <w:r w:rsidR="004500FA">
              <w:rPr>
                <w:rFonts w:ascii="Arial" w:hAnsi="Arial" w:cs="Arial"/>
                <w:sz w:val="18"/>
                <w:szCs w:val="18"/>
              </w:rPr>
              <w:t>hnologie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2531A" w:rsidRDefault="0092531A" w:rsidP="0092531A">
            <w:pPr>
              <w:autoSpaceDE w:val="0"/>
              <w:autoSpaceDN w:val="0"/>
              <w:rPr>
                <w:rFonts w:ascii="Arial" w:hAnsi="Arial" w:cs="Arial"/>
                <w:sz w:val="18"/>
                <w:szCs w:val="18"/>
              </w:rPr>
            </w:pPr>
          </w:p>
          <w:p w:rsidR="0092531A" w:rsidRDefault="0092531A" w:rsidP="0092531A">
            <w:pPr>
              <w:autoSpaceDE w:val="0"/>
              <w:autoSpaceDN w:val="0"/>
              <w:rPr>
                <w:rFonts w:ascii="Arial" w:hAnsi="Arial" w:cs="Arial"/>
                <w:b/>
                <w:sz w:val="18"/>
                <w:szCs w:val="18"/>
              </w:rPr>
            </w:pPr>
            <w:r>
              <w:rPr>
                <w:rFonts w:ascii="Arial" w:hAnsi="Arial" w:cs="Arial"/>
                <w:b/>
                <w:sz w:val="18"/>
                <w:szCs w:val="18"/>
              </w:rPr>
              <w:t>Verbrauch:</w:t>
            </w:r>
          </w:p>
          <w:p w:rsidR="0092531A" w:rsidRDefault="0092531A" w:rsidP="0092531A">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92531A" w:rsidRDefault="0092531A" w:rsidP="0092531A">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531A" w:rsidRPr="00923A22" w:rsidRDefault="0092531A" w:rsidP="0092531A">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0F3829" w:rsidTr="005169DB">
        <w:tc>
          <w:tcPr>
            <w:tcW w:w="817" w:type="dxa"/>
            <w:tcBorders>
              <w:top w:val="single" w:sz="4" w:space="0" w:color="000000" w:themeColor="text1"/>
              <w:bottom w:val="single" w:sz="4" w:space="0" w:color="000000" w:themeColor="text1"/>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ind w:right="1"/>
              <w:jc w:val="center"/>
              <w:rPr>
                <w:rFonts w:ascii="Arial" w:hAnsi="Arial" w:cs="Arial"/>
                <w:b/>
                <w:sz w:val="18"/>
                <w:szCs w:val="18"/>
              </w:rPr>
            </w:pPr>
            <w:r>
              <w:rPr>
                <w:rFonts w:ascii="Arial" w:hAnsi="Arial" w:cs="Arial"/>
                <w:sz w:val="18"/>
                <w:szCs w:val="18"/>
              </w:rPr>
              <w:t>m²</w:t>
            </w: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Grundierung der Bodenflächen</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2531A" w:rsidRDefault="0092531A" w:rsidP="0092531A">
            <w:pPr>
              <w:autoSpaceDE w:val="0"/>
              <w:autoSpaceDN w:val="0"/>
              <w:spacing w:line="240" w:lineRule="exact"/>
              <w:rPr>
                <w:rFonts w:ascii="Arial" w:hAnsi="Arial" w:cs="Arial"/>
                <w:sz w:val="18"/>
                <w:szCs w:val="18"/>
              </w:rPr>
            </w:pP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Verbrauch:</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92531A" w:rsidRPr="00EC6AEB" w:rsidRDefault="0092531A" w:rsidP="0092531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r>
      <w:tr w:rsidR="0092531A" w:rsidRPr="000F3829" w:rsidTr="005169DB">
        <w:tc>
          <w:tcPr>
            <w:tcW w:w="817" w:type="dxa"/>
            <w:tcBorders>
              <w:top w:val="single" w:sz="4" w:space="0" w:color="000000" w:themeColor="text1"/>
              <w:bottom w:val="single" w:sz="4" w:space="0" w:color="000000" w:themeColor="text1"/>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5C0973">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2531A" w:rsidRDefault="0092531A" w:rsidP="0092531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r>
      <w:tr w:rsidR="0092531A" w:rsidRPr="00CA32CD" w:rsidTr="005169DB">
        <w:trPr>
          <w:trHeight w:val="2375"/>
        </w:trPr>
        <w:tc>
          <w:tcPr>
            <w:tcW w:w="817" w:type="dxa"/>
            <w:tcBorders>
              <w:top w:val="single" w:sz="4" w:space="0" w:color="000000" w:themeColor="text1"/>
              <w:bottom w:val="single" w:sz="4" w:space="0" w:color="auto"/>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11</w:t>
            </w: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92531A" w:rsidRDefault="0092531A" w:rsidP="0092531A">
            <w:pPr>
              <w:autoSpaceDE w:val="0"/>
              <w:autoSpaceDN w:val="0"/>
              <w:ind w:right="1"/>
              <w:jc w:val="center"/>
              <w:rPr>
                <w:rFonts w:ascii="Arial" w:hAnsi="Arial" w:cs="Arial"/>
                <w:b/>
                <w:sz w:val="18"/>
                <w:szCs w:val="18"/>
              </w:rPr>
            </w:pPr>
            <w:r w:rsidRPr="00D13728">
              <w:rPr>
                <w:rFonts w:ascii="Arial" w:hAnsi="Arial" w:cs="Arial"/>
                <w:sz w:val="18"/>
                <w:szCs w:val="18"/>
              </w:rPr>
              <w:t>m²</w:t>
            </w: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Pr="00CD340E" w:rsidRDefault="0092531A" w:rsidP="0092531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Abdichtung mit elastischer Beschichtung gemäß Bewertungsgrundlage der ETAG 005</w:t>
            </w:r>
          </w:p>
          <w:p w:rsidR="0092531A" w:rsidRPr="0000586F" w:rsidRDefault="0092531A" w:rsidP="0092531A">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92531A" w:rsidRPr="0000586F" w:rsidRDefault="0092531A" w:rsidP="0092531A">
            <w:pPr>
              <w:autoSpaceDE w:val="0"/>
              <w:autoSpaceDN w:val="0"/>
              <w:rPr>
                <w:rFonts w:ascii="Arial" w:hAnsi="Arial" w:cs="Arial"/>
                <w:sz w:val="18"/>
                <w:szCs w:val="18"/>
              </w:rPr>
            </w:pPr>
          </w:p>
          <w:p w:rsidR="00962C7E" w:rsidRPr="0000586F" w:rsidRDefault="00962C7E" w:rsidP="00962C7E">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962C7E" w:rsidRDefault="00962C7E" w:rsidP="00962C7E">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8568FF" w:rsidRPr="004E5349" w:rsidRDefault="008568FF" w:rsidP="00962C7E">
            <w:pPr>
              <w:autoSpaceDE w:val="0"/>
              <w:autoSpaceDN w:val="0"/>
              <w:rPr>
                <w:rFonts w:ascii="Arial" w:hAnsi="Arial" w:cs="Arial"/>
                <w:sz w:val="18"/>
                <w:szCs w:val="18"/>
              </w:rPr>
            </w:pPr>
          </w:p>
          <w:p w:rsidR="0092531A" w:rsidRPr="006F2F4D" w:rsidRDefault="0092531A" w:rsidP="0092531A">
            <w:pPr>
              <w:autoSpaceDE w:val="0"/>
              <w:autoSpaceDN w:val="0"/>
              <w:rPr>
                <w:rFonts w:ascii="Arial" w:hAnsi="Arial" w:cs="Arial"/>
                <w:sz w:val="18"/>
                <w:szCs w:val="18"/>
                <w:lang w:val="en-US"/>
              </w:rPr>
            </w:pPr>
          </w:p>
          <w:p w:rsidR="0092531A" w:rsidRDefault="0092531A" w:rsidP="0092531A">
            <w:pPr>
              <w:autoSpaceDE w:val="0"/>
              <w:autoSpaceDN w:val="0"/>
              <w:rPr>
                <w:rFonts w:ascii="Arial" w:hAnsi="Arial" w:cs="Arial"/>
                <w:bCs/>
                <w:sz w:val="18"/>
                <w:szCs w:val="18"/>
                <w:lang w:val="en-US"/>
              </w:rPr>
            </w:pPr>
          </w:p>
          <w:p w:rsidR="0092531A" w:rsidRDefault="0092531A" w:rsidP="0092531A">
            <w:pPr>
              <w:autoSpaceDE w:val="0"/>
              <w:autoSpaceDN w:val="0"/>
              <w:rPr>
                <w:rFonts w:ascii="Arial" w:hAnsi="Arial" w:cs="Arial"/>
                <w:bCs/>
                <w:sz w:val="18"/>
                <w:szCs w:val="18"/>
                <w:lang w:val="en-US"/>
              </w:rPr>
            </w:pPr>
          </w:p>
          <w:p w:rsidR="0092531A" w:rsidRPr="006F2F4D" w:rsidRDefault="0092531A" w:rsidP="0092531A">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92531A" w:rsidRPr="00FF6218" w:rsidRDefault="0092531A" w:rsidP="0092531A">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92531A" w:rsidRPr="00FF6218" w:rsidRDefault="0092531A" w:rsidP="0092531A">
            <w:pPr>
              <w:autoSpaceDE w:val="0"/>
              <w:autoSpaceDN w:val="0"/>
              <w:rPr>
                <w:rFonts w:ascii="Arial" w:hAnsi="Arial" w:cs="Arial"/>
                <w:sz w:val="18"/>
                <w:szCs w:val="18"/>
                <w:lang w:val="en-US"/>
              </w:rPr>
            </w:pPr>
          </w:p>
        </w:tc>
      </w:tr>
      <w:tr w:rsidR="0092531A" w:rsidRPr="00356882" w:rsidTr="001E21BC">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r>
              <w:rPr>
                <w:rFonts w:ascii="Arial" w:hAnsi="Arial" w:cs="Arial"/>
                <w:sz w:val="18"/>
                <w:szCs w:val="18"/>
              </w:rPr>
              <w:t>GP/€</w:t>
            </w:r>
          </w:p>
        </w:tc>
      </w:tr>
      <w:tr w:rsidR="0092531A" w:rsidRPr="00356882" w:rsidTr="001E21BC">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8568FF" w:rsidRDefault="008568FF" w:rsidP="008568FF">
            <w:pPr>
              <w:autoSpaceDE w:val="0"/>
              <w:autoSpaceDN w:val="0"/>
              <w:ind w:right="1"/>
              <w:jc w:val="center"/>
              <w:rPr>
                <w:rFonts w:ascii="Arial" w:hAnsi="Arial" w:cs="Arial"/>
                <w:b/>
                <w:sz w:val="18"/>
                <w:szCs w:val="18"/>
              </w:rPr>
            </w:pPr>
            <w:r w:rsidRPr="00D13728">
              <w:rPr>
                <w:rFonts w:ascii="Arial" w:hAnsi="Arial" w:cs="Arial"/>
                <w:sz w:val="18"/>
                <w:szCs w:val="18"/>
              </w:rPr>
              <w:t>m²</w:t>
            </w:r>
          </w:p>
          <w:p w:rsidR="0092531A" w:rsidRDefault="0092531A" w:rsidP="0092531A">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92531A" w:rsidRDefault="00CA32CD" w:rsidP="0092531A">
            <w:pPr>
              <w:autoSpaceDE w:val="0"/>
              <w:autoSpaceDN w:val="0"/>
              <w:rPr>
                <w:rFonts w:ascii="Arial" w:hAnsi="Arial" w:cs="Arial"/>
                <w:b/>
                <w:bCs/>
                <w:sz w:val="18"/>
                <w:szCs w:val="18"/>
              </w:rPr>
            </w:pPr>
            <w:r>
              <w:rPr>
                <w:rFonts w:ascii="Arial" w:hAnsi="Arial" w:cs="Arial"/>
                <w:b/>
                <w:bCs/>
                <w:sz w:val="18"/>
                <w:szCs w:val="18"/>
              </w:rPr>
              <w:t xml:space="preserve">Integrierte </w:t>
            </w:r>
            <w:r w:rsidR="0092531A">
              <w:rPr>
                <w:rFonts w:ascii="Arial" w:hAnsi="Arial" w:cs="Arial"/>
                <w:b/>
                <w:bCs/>
                <w:sz w:val="18"/>
                <w:szCs w:val="18"/>
              </w:rPr>
              <w:t>Nutzschicht</w:t>
            </w:r>
            <w:r>
              <w:rPr>
                <w:rFonts w:ascii="Arial" w:hAnsi="Arial" w:cs="Arial"/>
                <w:b/>
                <w:bCs/>
                <w:sz w:val="18"/>
                <w:szCs w:val="18"/>
              </w:rPr>
              <w:t>, rutschhemmend nach Bewertungsgruppe</w:t>
            </w:r>
            <w:r w:rsidR="0092531A">
              <w:rPr>
                <w:rFonts w:ascii="Arial" w:hAnsi="Arial" w:cs="Arial"/>
                <w:b/>
                <w:bCs/>
                <w:sz w:val="18"/>
                <w:szCs w:val="18"/>
              </w:rPr>
              <w:t xml:space="preserve"> R11</w:t>
            </w:r>
          </w:p>
          <w:p w:rsidR="00CA32CD" w:rsidRDefault="00CA32CD" w:rsidP="0092531A">
            <w:pPr>
              <w:autoSpaceDE w:val="0"/>
              <w:autoSpaceDN w:val="0"/>
              <w:rPr>
                <w:rFonts w:ascii="Arial" w:hAnsi="Arial" w:cs="Arial"/>
                <w:b/>
                <w:bCs/>
                <w:sz w:val="18"/>
                <w:szCs w:val="18"/>
              </w:rPr>
            </w:pPr>
          </w:p>
          <w:p w:rsidR="0092531A" w:rsidRDefault="0092531A" w:rsidP="0092531A">
            <w:pPr>
              <w:autoSpaceDE w:val="0"/>
              <w:autoSpaceDN w:val="0"/>
              <w:rPr>
                <w:rFonts w:ascii="Arial" w:hAnsi="Arial" w:cs="Arial"/>
                <w:bCs/>
                <w:sz w:val="18"/>
                <w:szCs w:val="18"/>
              </w:rPr>
            </w:pPr>
            <w:r>
              <w:rPr>
                <w:rFonts w:ascii="Arial" w:hAnsi="Arial" w:cs="Arial"/>
                <w:bCs/>
                <w:sz w:val="18"/>
                <w:szCs w:val="18"/>
              </w:rPr>
              <w:t xml:space="preserve">Auftragen der 1.-Komp. </w:t>
            </w:r>
            <w:r w:rsidR="00CA32CD">
              <w:rPr>
                <w:rFonts w:ascii="Arial" w:hAnsi="Arial" w:cs="Arial"/>
                <w:bCs/>
                <w:sz w:val="18"/>
                <w:szCs w:val="18"/>
              </w:rPr>
              <w:t>elastischen</w:t>
            </w:r>
            <w:r>
              <w:rPr>
                <w:rFonts w:ascii="Arial" w:hAnsi="Arial" w:cs="Arial"/>
                <w:bCs/>
                <w:sz w:val="18"/>
                <w:szCs w:val="18"/>
              </w:rPr>
              <w:t xml:space="preserve"> Nutzschicht HADALAN</w:t>
            </w:r>
            <w:r w:rsidRPr="00F76A9F">
              <w:rPr>
                <w:rFonts w:ascii="Arial" w:hAnsi="Arial" w:cs="Arial"/>
                <w:sz w:val="18"/>
                <w:szCs w:val="18"/>
                <w:vertAlign w:val="superscript"/>
              </w:rPr>
              <w:t>®</w:t>
            </w:r>
            <w:r>
              <w:rPr>
                <w:rFonts w:ascii="Arial" w:hAnsi="Arial" w:cs="Arial"/>
                <w:bCs/>
                <w:sz w:val="18"/>
                <w:szCs w:val="18"/>
              </w:rPr>
              <w:t xml:space="preserve"> FBA 13P im gewählten Farbton</w:t>
            </w:r>
            <w:r w:rsidR="00CA32CD">
              <w:rPr>
                <w:rFonts w:ascii="Arial" w:hAnsi="Arial" w:cs="Arial"/>
                <w:bCs/>
                <w:sz w:val="18"/>
                <w:szCs w:val="18"/>
              </w:rPr>
              <w:t xml:space="preserve"> mittels </w:t>
            </w:r>
            <w:proofErr w:type="spellStart"/>
            <w:r w:rsidR="00CA32CD">
              <w:rPr>
                <w:rFonts w:ascii="Arial" w:hAnsi="Arial" w:cs="Arial"/>
                <w:bCs/>
                <w:sz w:val="18"/>
                <w:szCs w:val="18"/>
              </w:rPr>
              <w:t>Mohairrolle</w:t>
            </w:r>
            <w:proofErr w:type="spellEnd"/>
            <w:r>
              <w:rPr>
                <w:rFonts w:ascii="Arial" w:hAnsi="Arial" w:cs="Arial"/>
                <w:bCs/>
                <w:sz w:val="18"/>
                <w:szCs w:val="18"/>
              </w:rPr>
              <w:t xml:space="preserve">. Die frische Schicht wird mit getrocknetem Quarzsand </w:t>
            </w:r>
            <w:r w:rsidR="00CA32CD">
              <w:rPr>
                <w:rFonts w:ascii="Arial" w:hAnsi="Arial" w:cs="Arial"/>
                <w:bCs/>
                <w:sz w:val="18"/>
                <w:szCs w:val="18"/>
              </w:rPr>
              <w:t>(</w:t>
            </w:r>
            <w:r>
              <w:rPr>
                <w:rFonts w:ascii="Arial" w:hAnsi="Arial" w:cs="Arial"/>
                <w:bCs/>
                <w:sz w:val="18"/>
                <w:szCs w:val="18"/>
              </w:rPr>
              <w:t>S</w:t>
            </w:r>
            <w:r w:rsidR="00CA32CD">
              <w:rPr>
                <w:rFonts w:ascii="Arial" w:hAnsi="Arial" w:cs="Arial"/>
                <w:bCs/>
                <w:sz w:val="18"/>
                <w:szCs w:val="18"/>
              </w:rPr>
              <w:t>ieblinie 0,5 mm - 1,0 mm / Quar</w:t>
            </w:r>
            <w:r>
              <w:rPr>
                <w:rFonts w:ascii="Arial" w:hAnsi="Arial" w:cs="Arial"/>
                <w:bCs/>
                <w:sz w:val="18"/>
                <w:szCs w:val="18"/>
              </w:rPr>
              <w:t>z</w:t>
            </w:r>
            <w:r w:rsidR="00CA32CD">
              <w:rPr>
                <w:rFonts w:ascii="Arial" w:hAnsi="Arial" w:cs="Arial"/>
                <w:bCs/>
                <w:sz w:val="18"/>
                <w:szCs w:val="18"/>
              </w:rPr>
              <w:t xml:space="preserve"> </w:t>
            </w:r>
            <w:r>
              <w:rPr>
                <w:rFonts w:ascii="Arial" w:hAnsi="Arial" w:cs="Arial"/>
                <w:bCs/>
                <w:sz w:val="18"/>
                <w:szCs w:val="18"/>
              </w:rPr>
              <w:t xml:space="preserve">051 57M) im leichten Überschuss </w:t>
            </w:r>
            <w:proofErr w:type="spellStart"/>
            <w:r>
              <w:rPr>
                <w:rFonts w:ascii="Arial" w:hAnsi="Arial" w:cs="Arial"/>
                <w:bCs/>
                <w:sz w:val="18"/>
                <w:szCs w:val="18"/>
              </w:rPr>
              <w:t>abgestreut</w:t>
            </w:r>
            <w:proofErr w:type="spellEnd"/>
            <w:r>
              <w:rPr>
                <w:rFonts w:ascii="Arial" w:hAnsi="Arial" w:cs="Arial"/>
                <w:bCs/>
                <w:sz w:val="18"/>
                <w:szCs w:val="18"/>
              </w:rPr>
              <w:t>. Nach Trocknung der ersten Schicht wir der überschüssige Quarzsand entfernt und die Fläche abschließend mit HADALAN</w:t>
            </w:r>
            <w:r w:rsidRPr="00F76A9F">
              <w:rPr>
                <w:rFonts w:ascii="Arial" w:hAnsi="Arial" w:cs="Arial"/>
                <w:sz w:val="18"/>
                <w:szCs w:val="18"/>
                <w:vertAlign w:val="superscript"/>
              </w:rPr>
              <w:t>®</w:t>
            </w:r>
            <w:r>
              <w:rPr>
                <w:rFonts w:ascii="Arial" w:hAnsi="Arial" w:cs="Arial"/>
                <w:bCs/>
                <w:sz w:val="18"/>
                <w:szCs w:val="18"/>
              </w:rPr>
              <w:t xml:space="preserve"> FBA 13P versiegelt.</w:t>
            </w:r>
          </w:p>
          <w:p w:rsidR="0092531A" w:rsidRDefault="0092531A" w:rsidP="0092531A">
            <w:pPr>
              <w:autoSpaceDE w:val="0"/>
              <w:autoSpaceDN w:val="0"/>
              <w:rPr>
                <w:rFonts w:ascii="Arial" w:hAnsi="Arial" w:cs="Arial"/>
                <w:bCs/>
                <w:sz w:val="18"/>
                <w:szCs w:val="18"/>
              </w:rPr>
            </w:pPr>
          </w:p>
          <w:p w:rsidR="0092531A" w:rsidRPr="00CA32CD" w:rsidRDefault="0092531A" w:rsidP="0092531A">
            <w:pPr>
              <w:autoSpaceDE w:val="0"/>
              <w:autoSpaceDN w:val="0"/>
              <w:rPr>
                <w:rFonts w:ascii="Arial" w:hAnsi="Arial" w:cs="Arial"/>
                <w:b/>
                <w:bCs/>
                <w:sz w:val="18"/>
                <w:szCs w:val="18"/>
              </w:rPr>
            </w:pPr>
            <w:r w:rsidRPr="00CA32CD">
              <w:rPr>
                <w:rFonts w:ascii="Arial" w:hAnsi="Arial" w:cs="Arial"/>
                <w:b/>
                <w:bCs/>
                <w:sz w:val="18"/>
                <w:szCs w:val="18"/>
              </w:rPr>
              <w:t>Verbrauch:</w:t>
            </w:r>
          </w:p>
          <w:p w:rsidR="0092531A" w:rsidRPr="00CA32CD" w:rsidRDefault="00CA32CD" w:rsidP="00CA32CD">
            <w:pPr>
              <w:autoSpaceDE w:val="0"/>
              <w:autoSpaceDN w:val="0"/>
              <w:rPr>
                <w:rFonts w:ascii="Arial" w:hAnsi="Arial" w:cs="Arial"/>
                <w:bCs/>
                <w:sz w:val="18"/>
                <w:szCs w:val="18"/>
              </w:rPr>
            </w:pPr>
            <w:r>
              <w:rPr>
                <w:rFonts w:ascii="Arial" w:hAnsi="Arial" w:cs="Arial"/>
                <w:bCs/>
                <w:sz w:val="18"/>
                <w:szCs w:val="18"/>
              </w:rPr>
              <w:t>1.Schicht:</w:t>
            </w:r>
            <w:r w:rsidR="0092531A" w:rsidRPr="00CA32CD">
              <w:rPr>
                <w:rFonts w:ascii="Arial" w:hAnsi="Arial" w:cs="Arial"/>
                <w:bCs/>
                <w:sz w:val="18"/>
                <w:szCs w:val="18"/>
              </w:rPr>
              <w:t xml:space="preserve">  HADALAN</w:t>
            </w:r>
            <w:r w:rsidR="0092531A" w:rsidRPr="00CA32CD">
              <w:rPr>
                <w:rFonts w:ascii="Arial" w:hAnsi="Arial" w:cs="Arial"/>
                <w:sz w:val="18"/>
                <w:szCs w:val="18"/>
                <w:vertAlign w:val="superscript"/>
              </w:rPr>
              <w:t>®</w:t>
            </w:r>
            <w:r w:rsidR="0092531A" w:rsidRPr="00CA32CD">
              <w:rPr>
                <w:rFonts w:ascii="Arial" w:hAnsi="Arial" w:cs="Arial"/>
                <w:bCs/>
                <w:sz w:val="18"/>
                <w:szCs w:val="18"/>
              </w:rPr>
              <w:t xml:space="preserve"> FBA 13P  ca.  0,50 Kg/m²</w:t>
            </w:r>
          </w:p>
          <w:p w:rsidR="0092531A" w:rsidRDefault="0092531A" w:rsidP="00CA32CD">
            <w:pPr>
              <w:autoSpaceDE w:val="0"/>
              <w:autoSpaceDN w:val="0"/>
              <w:rPr>
                <w:rFonts w:ascii="Arial" w:hAnsi="Arial" w:cs="Arial"/>
                <w:bCs/>
                <w:sz w:val="18"/>
                <w:szCs w:val="18"/>
              </w:rPr>
            </w:pPr>
            <w:proofErr w:type="spellStart"/>
            <w:r>
              <w:rPr>
                <w:rFonts w:ascii="Arial" w:hAnsi="Arial" w:cs="Arial"/>
                <w:bCs/>
                <w:sz w:val="18"/>
                <w:szCs w:val="18"/>
              </w:rPr>
              <w:t>Quarzsandabstreuung</w:t>
            </w:r>
            <w:proofErr w:type="spellEnd"/>
            <w:r>
              <w:rPr>
                <w:rFonts w:ascii="Arial" w:hAnsi="Arial" w:cs="Arial"/>
                <w:bCs/>
                <w:sz w:val="18"/>
                <w:szCs w:val="18"/>
              </w:rPr>
              <w:t>: Quartz051 57M  ca.  2,00 Kg/m²</w:t>
            </w:r>
          </w:p>
          <w:p w:rsidR="0092531A" w:rsidRPr="00E44B49" w:rsidRDefault="0092531A" w:rsidP="0092531A">
            <w:pPr>
              <w:autoSpaceDE w:val="0"/>
              <w:autoSpaceDN w:val="0"/>
              <w:rPr>
                <w:rFonts w:ascii="Arial" w:hAnsi="Arial" w:cs="Arial"/>
                <w:sz w:val="18"/>
                <w:szCs w:val="18"/>
                <w:u w:val="single"/>
              </w:rPr>
            </w:pPr>
            <w:r>
              <w:rPr>
                <w:rFonts w:ascii="Arial" w:hAnsi="Arial" w:cs="Arial"/>
                <w:bCs/>
                <w:sz w:val="18"/>
                <w:szCs w:val="18"/>
              </w:rPr>
              <w:t>2.</w:t>
            </w:r>
            <w:r w:rsidR="00CA32CD">
              <w:rPr>
                <w:rFonts w:ascii="Arial" w:hAnsi="Arial" w:cs="Arial"/>
                <w:bCs/>
                <w:sz w:val="18"/>
                <w:szCs w:val="18"/>
              </w:rPr>
              <w:t>Schicht:</w:t>
            </w:r>
            <w:r>
              <w:rPr>
                <w:rFonts w:ascii="Arial" w:hAnsi="Arial" w:cs="Arial"/>
                <w:bCs/>
                <w:sz w:val="18"/>
                <w:szCs w:val="18"/>
              </w:rPr>
              <w:t xml:space="preserve">  HADALAN</w:t>
            </w:r>
            <w:r w:rsidRPr="00CA32CD">
              <w:rPr>
                <w:rFonts w:ascii="Arial" w:hAnsi="Arial" w:cs="Arial"/>
                <w:sz w:val="18"/>
                <w:szCs w:val="18"/>
                <w:vertAlign w:val="superscript"/>
              </w:rPr>
              <w:t>®</w:t>
            </w:r>
            <w:r>
              <w:rPr>
                <w:rFonts w:ascii="Arial" w:hAnsi="Arial" w:cs="Arial"/>
                <w:bCs/>
                <w:sz w:val="18"/>
                <w:szCs w:val="18"/>
              </w:rPr>
              <w:t xml:space="preserve"> FBA 13P   ca. 0,65 kg/m²</w:t>
            </w:r>
          </w:p>
          <w:p w:rsidR="0092531A" w:rsidRDefault="0092531A" w:rsidP="0092531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1B" w:rsidRDefault="005D751B" w:rsidP="006202E6">
      <w:pPr>
        <w:spacing w:after="0" w:line="240" w:lineRule="auto"/>
      </w:pPr>
      <w:r>
        <w:separator/>
      </w:r>
    </w:p>
  </w:endnote>
  <w:endnote w:type="continuationSeparator" w:id="0">
    <w:p w:rsidR="005D751B" w:rsidRDefault="005D751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1B" w:rsidRDefault="005D751B" w:rsidP="006202E6">
      <w:pPr>
        <w:spacing w:after="0" w:line="240" w:lineRule="auto"/>
      </w:pPr>
      <w:r>
        <w:separator/>
      </w:r>
    </w:p>
  </w:footnote>
  <w:footnote w:type="continuationSeparator" w:id="0">
    <w:p w:rsidR="005D751B" w:rsidRDefault="005D751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1B" w:rsidRDefault="005D751B">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EB71C5"/>
    <w:multiLevelType w:val="hybridMultilevel"/>
    <w:tmpl w:val="7D3E3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939CD"/>
    <w:rsid w:val="00097650"/>
    <w:rsid w:val="000A2575"/>
    <w:rsid w:val="000A44AE"/>
    <w:rsid w:val="000A61EB"/>
    <w:rsid w:val="000A6AC5"/>
    <w:rsid w:val="000B5669"/>
    <w:rsid w:val="000F3829"/>
    <w:rsid w:val="0010148B"/>
    <w:rsid w:val="00101969"/>
    <w:rsid w:val="00132076"/>
    <w:rsid w:val="0013655A"/>
    <w:rsid w:val="001371BA"/>
    <w:rsid w:val="00142C61"/>
    <w:rsid w:val="00147FD5"/>
    <w:rsid w:val="001624EA"/>
    <w:rsid w:val="00164D83"/>
    <w:rsid w:val="00180F14"/>
    <w:rsid w:val="00186EDF"/>
    <w:rsid w:val="00187891"/>
    <w:rsid w:val="00187BF5"/>
    <w:rsid w:val="00192DB0"/>
    <w:rsid w:val="00193746"/>
    <w:rsid w:val="001A2151"/>
    <w:rsid w:val="001E21BC"/>
    <w:rsid w:val="001F113C"/>
    <w:rsid w:val="00201F4A"/>
    <w:rsid w:val="00220081"/>
    <w:rsid w:val="00231589"/>
    <w:rsid w:val="00232C5A"/>
    <w:rsid w:val="00235079"/>
    <w:rsid w:val="00235283"/>
    <w:rsid w:val="0023794B"/>
    <w:rsid w:val="00254303"/>
    <w:rsid w:val="00262924"/>
    <w:rsid w:val="002631E3"/>
    <w:rsid w:val="00266240"/>
    <w:rsid w:val="002837A0"/>
    <w:rsid w:val="0029328A"/>
    <w:rsid w:val="002B0430"/>
    <w:rsid w:val="002B1B58"/>
    <w:rsid w:val="002C0B89"/>
    <w:rsid w:val="002C5DD2"/>
    <w:rsid w:val="002E10AF"/>
    <w:rsid w:val="002E177A"/>
    <w:rsid w:val="002E1EBE"/>
    <w:rsid w:val="002E75E3"/>
    <w:rsid w:val="002F29C9"/>
    <w:rsid w:val="002F5F8B"/>
    <w:rsid w:val="00304B90"/>
    <w:rsid w:val="00315C0C"/>
    <w:rsid w:val="00316D5E"/>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E6FB6"/>
    <w:rsid w:val="003F16E4"/>
    <w:rsid w:val="00416007"/>
    <w:rsid w:val="004350DF"/>
    <w:rsid w:val="00442951"/>
    <w:rsid w:val="0044303B"/>
    <w:rsid w:val="004500FA"/>
    <w:rsid w:val="004537A4"/>
    <w:rsid w:val="00465A32"/>
    <w:rsid w:val="00465C26"/>
    <w:rsid w:val="00476ECE"/>
    <w:rsid w:val="00484998"/>
    <w:rsid w:val="00491228"/>
    <w:rsid w:val="004A3F4E"/>
    <w:rsid w:val="004B00F7"/>
    <w:rsid w:val="004B2D45"/>
    <w:rsid w:val="004F686C"/>
    <w:rsid w:val="0050046E"/>
    <w:rsid w:val="00503D21"/>
    <w:rsid w:val="00511B2B"/>
    <w:rsid w:val="005169DB"/>
    <w:rsid w:val="00520409"/>
    <w:rsid w:val="005206E2"/>
    <w:rsid w:val="0054540D"/>
    <w:rsid w:val="00547CE3"/>
    <w:rsid w:val="0055231F"/>
    <w:rsid w:val="005675C3"/>
    <w:rsid w:val="00577B1D"/>
    <w:rsid w:val="005C0973"/>
    <w:rsid w:val="005D751B"/>
    <w:rsid w:val="005E0860"/>
    <w:rsid w:val="005E518E"/>
    <w:rsid w:val="005F2687"/>
    <w:rsid w:val="00607EE0"/>
    <w:rsid w:val="006202E6"/>
    <w:rsid w:val="00621EF4"/>
    <w:rsid w:val="006221B8"/>
    <w:rsid w:val="00625163"/>
    <w:rsid w:val="006266FE"/>
    <w:rsid w:val="00633671"/>
    <w:rsid w:val="006558F4"/>
    <w:rsid w:val="00661F24"/>
    <w:rsid w:val="006A1C09"/>
    <w:rsid w:val="006B000F"/>
    <w:rsid w:val="006B2414"/>
    <w:rsid w:val="006C7B0C"/>
    <w:rsid w:val="006D204B"/>
    <w:rsid w:val="006D59DC"/>
    <w:rsid w:val="006F07E9"/>
    <w:rsid w:val="006F5978"/>
    <w:rsid w:val="0071257F"/>
    <w:rsid w:val="00730188"/>
    <w:rsid w:val="00752DCE"/>
    <w:rsid w:val="00754FC2"/>
    <w:rsid w:val="00761995"/>
    <w:rsid w:val="00785C36"/>
    <w:rsid w:val="00792064"/>
    <w:rsid w:val="00796A2C"/>
    <w:rsid w:val="007B004B"/>
    <w:rsid w:val="007B1995"/>
    <w:rsid w:val="007B35C8"/>
    <w:rsid w:val="007E79C8"/>
    <w:rsid w:val="00806D04"/>
    <w:rsid w:val="00815C92"/>
    <w:rsid w:val="00817D19"/>
    <w:rsid w:val="008213A3"/>
    <w:rsid w:val="00821931"/>
    <w:rsid w:val="00841FFC"/>
    <w:rsid w:val="00844F22"/>
    <w:rsid w:val="008568FF"/>
    <w:rsid w:val="00861FFB"/>
    <w:rsid w:val="0088165E"/>
    <w:rsid w:val="008874CF"/>
    <w:rsid w:val="00891F7E"/>
    <w:rsid w:val="008A2A2A"/>
    <w:rsid w:val="008C15C8"/>
    <w:rsid w:val="008E33B8"/>
    <w:rsid w:val="0090131F"/>
    <w:rsid w:val="0090436D"/>
    <w:rsid w:val="00923A22"/>
    <w:rsid w:val="0092531A"/>
    <w:rsid w:val="0093781A"/>
    <w:rsid w:val="00947557"/>
    <w:rsid w:val="00962C7E"/>
    <w:rsid w:val="00976D87"/>
    <w:rsid w:val="00990151"/>
    <w:rsid w:val="009A2684"/>
    <w:rsid w:val="009A6B08"/>
    <w:rsid w:val="009C0309"/>
    <w:rsid w:val="009C16BD"/>
    <w:rsid w:val="009C35F2"/>
    <w:rsid w:val="009C3BCB"/>
    <w:rsid w:val="009C3C7D"/>
    <w:rsid w:val="009D3603"/>
    <w:rsid w:val="00A00B3C"/>
    <w:rsid w:val="00A02A4B"/>
    <w:rsid w:val="00A0692C"/>
    <w:rsid w:val="00A1658D"/>
    <w:rsid w:val="00A33D92"/>
    <w:rsid w:val="00A74922"/>
    <w:rsid w:val="00A853E9"/>
    <w:rsid w:val="00A96DE8"/>
    <w:rsid w:val="00AC14D0"/>
    <w:rsid w:val="00AF1313"/>
    <w:rsid w:val="00AF415B"/>
    <w:rsid w:val="00AF48BD"/>
    <w:rsid w:val="00B00465"/>
    <w:rsid w:val="00B15F99"/>
    <w:rsid w:val="00B25D4F"/>
    <w:rsid w:val="00B52ADD"/>
    <w:rsid w:val="00B635FF"/>
    <w:rsid w:val="00B73876"/>
    <w:rsid w:val="00B77BA1"/>
    <w:rsid w:val="00B80BAA"/>
    <w:rsid w:val="00B876AE"/>
    <w:rsid w:val="00B971BB"/>
    <w:rsid w:val="00BA2081"/>
    <w:rsid w:val="00BA279C"/>
    <w:rsid w:val="00BA3A03"/>
    <w:rsid w:val="00BA682E"/>
    <w:rsid w:val="00BA755C"/>
    <w:rsid w:val="00BB1C07"/>
    <w:rsid w:val="00BD16F1"/>
    <w:rsid w:val="00BD3863"/>
    <w:rsid w:val="00BE7A31"/>
    <w:rsid w:val="00BF0D4F"/>
    <w:rsid w:val="00C31301"/>
    <w:rsid w:val="00C44761"/>
    <w:rsid w:val="00C454EF"/>
    <w:rsid w:val="00C4718A"/>
    <w:rsid w:val="00C60A19"/>
    <w:rsid w:val="00C76B2B"/>
    <w:rsid w:val="00C879DD"/>
    <w:rsid w:val="00CA32CD"/>
    <w:rsid w:val="00CD340E"/>
    <w:rsid w:val="00CD3F33"/>
    <w:rsid w:val="00CE1EE0"/>
    <w:rsid w:val="00CE7F9A"/>
    <w:rsid w:val="00D04121"/>
    <w:rsid w:val="00D136E7"/>
    <w:rsid w:val="00D13728"/>
    <w:rsid w:val="00D22760"/>
    <w:rsid w:val="00D37967"/>
    <w:rsid w:val="00D40010"/>
    <w:rsid w:val="00D41B18"/>
    <w:rsid w:val="00D7033D"/>
    <w:rsid w:val="00D7699F"/>
    <w:rsid w:val="00D966A6"/>
    <w:rsid w:val="00D969E9"/>
    <w:rsid w:val="00DA1A58"/>
    <w:rsid w:val="00DE47B6"/>
    <w:rsid w:val="00DE5D98"/>
    <w:rsid w:val="00DF3452"/>
    <w:rsid w:val="00E16366"/>
    <w:rsid w:val="00E216F1"/>
    <w:rsid w:val="00E4265A"/>
    <w:rsid w:val="00E5476B"/>
    <w:rsid w:val="00E56F73"/>
    <w:rsid w:val="00E6396A"/>
    <w:rsid w:val="00E647F3"/>
    <w:rsid w:val="00E77FC0"/>
    <w:rsid w:val="00E87708"/>
    <w:rsid w:val="00E92527"/>
    <w:rsid w:val="00E94526"/>
    <w:rsid w:val="00EA31BC"/>
    <w:rsid w:val="00EA3A3F"/>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5A07"/>
    <w:rsid w:val="00F76A9F"/>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20E0-4738-46DE-8361-82DACBDF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6699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17</cp:revision>
  <cp:lastPrinted>2015-11-06T08:48:00Z</cp:lastPrinted>
  <dcterms:created xsi:type="dcterms:W3CDTF">2015-11-16T15:15:00Z</dcterms:created>
  <dcterms:modified xsi:type="dcterms:W3CDTF">2017-02-22T10:29:00Z</dcterms:modified>
</cp:coreProperties>
</file>