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ED0971">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DE4048" w:rsidRDefault="00DE4048" w:rsidP="00DE688E">
            <w:pPr>
              <w:autoSpaceDE w:val="0"/>
              <w:autoSpaceDN w:val="0"/>
              <w:rPr>
                <w:rFonts w:ascii="Arial" w:hAnsi="Arial" w:cs="Arial"/>
                <w:sz w:val="18"/>
                <w:szCs w:val="18"/>
              </w:rPr>
            </w:pPr>
            <w:r w:rsidRPr="00DE4048">
              <w:rPr>
                <w:rFonts w:ascii="Arial" w:hAnsi="Arial" w:cs="Arial"/>
                <w:b/>
                <w:sz w:val="28"/>
                <w:szCs w:val="28"/>
              </w:rPr>
              <w:t>HADALAN</w:t>
            </w:r>
            <w:r w:rsidRPr="00DE4048">
              <w:rPr>
                <w:rFonts w:ascii="Arial" w:hAnsi="Arial" w:cs="Arial"/>
                <w:b/>
                <w:sz w:val="28"/>
                <w:szCs w:val="28"/>
                <w:vertAlign w:val="superscript"/>
              </w:rPr>
              <w:t>®</w:t>
            </w:r>
            <w:r w:rsidRPr="00DE4048">
              <w:rPr>
                <w:rFonts w:ascii="Arial" w:hAnsi="Arial" w:cs="Arial"/>
                <w:b/>
                <w:sz w:val="28"/>
                <w:szCs w:val="28"/>
              </w:rPr>
              <w:t xml:space="preserve"> </w:t>
            </w:r>
            <w:r w:rsidR="00DE688E">
              <w:rPr>
                <w:rFonts w:ascii="Arial" w:hAnsi="Arial" w:cs="Arial"/>
                <w:b/>
                <w:sz w:val="28"/>
                <w:szCs w:val="28"/>
              </w:rPr>
              <w:t>VS</w:t>
            </w:r>
            <w:r w:rsidRPr="00DE4048">
              <w:rPr>
                <w:rFonts w:ascii="Arial" w:hAnsi="Arial" w:cs="Arial"/>
                <w:b/>
                <w:sz w:val="28"/>
                <w:szCs w:val="28"/>
              </w:rPr>
              <w:t xml:space="preserve"> 12E</w:t>
            </w:r>
            <w:r w:rsidRPr="009E3CD4">
              <w:rPr>
                <w:rFonts w:ascii="Arial" w:hAnsi="Arial" w:cs="Arial"/>
                <w:sz w:val="18"/>
                <w:szCs w:val="18"/>
              </w:rPr>
              <w:t xml:space="preserve"> </w:t>
            </w:r>
            <w:r>
              <w:rPr>
                <w:rFonts w:ascii="Arial" w:hAnsi="Arial" w:cs="Arial"/>
                <w:b/>
                <w:sz w:val="28"/>
                <w:szCs w:val="28"/>
              </w:rPr>
              <w:t>Rutschhemmend</w:t>
            </w:r>
            <w:r w:rsidR="000275C6">
              <w:rPr>
                <w:rFonts w:ascii="Arial" w:hAnsi="Arial" w:cs="Arial"/>
                <w:b/>
                <w:sz w:val="28"/>
                <w:szCs w:val="28"/>
              </w:rPr>
              <w:t xml:space="preserve"> R1</w:t>
            </w:r>
            <w:r w:rsidR="00DE688E">
              <w:rPr>
                <w:rFonts w:ascii="Arial" w:hAnsi="Arial" w:cs="Arial"/>
                <w:b/>
                <w:sz w:val="28"/>
                <w:szCs w:val="28"/>
              </w:rPr>
              <w:t>1</w:t>
            </w:r>
          </w:p>
        </w:tc>
      </w:tr>
      <w:tr w:rsidR="006202E6" w:rsidTr="00AF1313">
        <w:tc>
          <w:tcPr>
            <w:tcW w:w="9180" w:type="dxa"/>
          </w:tcPr>
          <w:p w:rsidR="008770C1" w:rsidRDefault="000275C6" w:rsidP="00ED0971">
            <w:r>
              <w:rPr>
                <w:rFonts w:ascii="Arial" w:hAnsi="Arial" w:cs="Arial"/>
                <w:b/>
                <w:bCs/>
                <w:sz w:val="18"/>
                <w:szCs w:val="18"/>
              </w:rPr>
              <w:t>Rutschhemmung R1</w:t>
            </w:r>
            <w:r w:rsidR="00DE688E">
              <w:rPr>
                <w:rFonts w:ascii="Arial" w:hAnsi="Arial" w:cs="Arial"/>
                <w:b/>
                <w:bCs/>
                <w:sz w:val="18"/>
                <w:szCs w:val="18"/>
              </w:rPr>
              <w:t>1</w:t>
            </w:r>
          </w:p>
        </w:tc>
      </w:tr>
      <w:tr w:rsidR="006202E6" w:rsidRPr="009D7B3B" w:rsidTr="00AF1313">
        <w:tc>
          <w:tcPr>
            <w:tcW w:w="9180" w:type="dxa"/>
          </w:tcPr>
          <w:p w:rsidR="006202E6" w:rsidRDefault="006202E6" w:rsidP="00ED0971">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9E3CD4" w:rsidRPr="009E3CD4" w:rsidRDefault="009E3CD4"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r w:rsidR="00DE688E">
              <w:rPr>
                <w:rFonts w:ascii="Arial" w:hAnsi="Arial" w:cs="Arial"/>
                <w:sz w:val="18"/>
                <w:szCs w:val="18"/>
              </w:rPr>
              <w:t>VS</w:t>
            </w:r>
            <w:r>
              <w:rPr>
                <w:rFonts w:ascii="Arial" w:hAnsi="Arial" w:cs="Arial"/>
                <w:sz w:val="18"/>
                <w:szCs w:val="18"/>
              </w:rPr>
              <w:t xml:space="preserve"> 12E</w:t>
            </w:r>
            <w:r w:rsidRPr="009E3CD4">
              <w:rPr>
                <w:rFonts w:ascii="Arial" w:hAnsi="Arial" w:cs="Arial"/>
                <w:sz w:val="18"/>
                <w:szCs w:val="18"/>
              </w:rPr>
              <w:t xml:space="preserve"> </w:t>
            </w:r>
          </w:p>
          <w:p w:rsidR="00895D37" w:rsidRPr="00B03469" w:rsidRDefault="00895D37" w:rsidP="00ED0971">
            <w:pPr>
              <w:autoSpaceDE w:val="0"/>
              <w:autoSpaceDN w:val="0"/>
              <w:rPr>
                <w:rFonts w:ascii="Arial" w:hAnsi="Arial" w:cs="Arial"/>
                <w:sz w:val="18"/>
                <w:szCs w:val="18"/>
              </w:rPr>
            </w:pPr>
            <w:r w:rsidRPr="00B03469">
              <w:rPr>
                <w:rFonts w:ascii="Arial" w:hAnsi="Arial" w:cs="Arial"/>
                <w:sz w:val="18"/>
                <w:szCs w:val="18"/>
              </w:rPr>
              <w:t>HADALAN</w:t>
            </w:r>
            <w:r w:rsidRPr="00B03469">
              <w:rPr>
                <w:rFonts w:ascii="Arial" w:hAnsi="Arial" w:cs="Arial"/>
                <w:sz w:val="18"/>
                <w:szCs w:val="18"/>
                <w:vertAlign w:val="superscript"/>
              </w:rPr>
              <w:t>®</w:t>
            </w:r>
            <w:r w:rsidRPr="00B03469">
              <w:rPr>
                <w:rFonts w:ascii="Arial" w:hAnsi="Arial" w:cs="Arial"/>
                <w:sz w:val="18"/>
                <w:szCs w:val="18"/>
              </w:rPr>
              <w:t xml:space="preserve"> V31 13E </w:t>
            </w:r>
          </w:p>
          <w:p w:rsidR="00ED0971" w:rsidRDefault="00895D37" w:rsidP="00895D37">
            <w:pPr>
              <w:autoSpaceDE w:val="0"/>
              <w:autoSpaceDN w:val="0"/>
              <w:rPr>
                <w:rFonts w:ascii="Arial" w:hAnsi="Arial" w:cs="Arial"/>
                <w:sz w:val="18"/>
                <w:szCs w:val="18"/>
                <w:lang w:val="en-US"/>
              </w:rPr>
            </w:pPr>
            <w:r w:rsidRPr="00895D37">
              <w:rPr>
                <w:rFonts w:ascii="Arial" w:hAnsi="Arial" w:cs="Arial"/>
                <w:sz w:val="18"/>
                <w:szCs w:val="18"/>
                <w:lang w:val="en-US"/>
              </w:rPr>
              <w:t>HADALAN</w:t>
            </w:r>
            <w:r w:rsidRPr="00895D37">
              <w:rPr>
                <w:rFonts w:ascii="Arial" w:hAnsi="Arial" w:cs="Arial"/>
                <w:sz w:val="18"/>
                <w:szCs w:val="18"/>
                <w:vertAlign w:val="superscript"/>
                <w:lang w:val="en-US"/>
              </w:rPr>
              <w:t>®</w:t>
            </w:r>
            <w:r w:rsidRPr="00895D37">
              <w:rPr>
                <w:rFonts w:ascii="Arial" w:hAnsi="Arial" w:cs="Arial"/>
                <w:sz w:val="18"/>
                <w:szCs w:val="18"/>
                <w:lang w:val="en-US"/>
              </w:rPr>
              <w:t xml:space="preserve"> KG 57DD</w:t>
            </w:r>
            <w:r w:rsidRPr="009A2347">
              <w:rPr>
                <w:rFonts w:ascii="Arial" w:hAnsi="Arial" w:cs="Arial"/>
                <w:sz w:val="18"/>
                <w:szCs w:val="18"/>
                <w:lang w:val="en-US"/>
              </w:rPr>
              <w:t xml:space="preserve"> </w:t>
            </w:r>
          </w:p>
          <w:p w:rsidR="00895D37" w:rsidRPr="009A2684" w:rsidRDefault="003B74FA" w:rsidP="00895D37">
            <w:pPr>
              <w:autoSpaceDE w:val="0"/>
              <w:autoSpaceDN w:val="0"/>
              <w:rPr>
                <w:rFonts w:ascii="Arial" w:hAnsi="Arial" w:cs="Arial"/>
                <w:sz w:val="18"/>
                <w:szCs w:val="18"/>
                <w:lang w:val="en-US"/>
              </w:rPr>
            </w:pPr>
            <w:r w:rsidRPr="005F4305">
              <w:rPr>
                <w:rFonts w:ascii="Arial" w:hAnsi="Arial" w:cs="Arial"/>
                <w:sz w:val="18"/>
                <w:szCs w:val="18"/>
                <w:lang w:val="en-US"/>
              </w:rPr>
              <w:t>Quartz051 57M</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ED0971">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ED0971">
            <w:pPr>
              <w:autoSpaceDE w:val="0"/>
              <w:autoSpaceDN w:val="0"/>
              <w:ind w:right="1"/>
              <w:jc w:val="center"/>
              <w:rPr>
                <w:rFonts w:ascii="Arial" w:hAnsi="Arial" w:cs="Arial"/>
                <w:sz w:val="18"/>
                <w:szCs w:val="18"/>
              </w:rPr>
            </w:pPr>
          </w:p>
          <w:p w:rsidR="00E647F3" w:rsidRDefault="00E647F3" w:rsidP="00ED0971">
            <w:pPr>
              <w:autoSpaceDE w:val="0"/>
              <w:autoSpaceDN w:val="0"/>
              <w:ind w:right="1"/>
              <w:jc w:val="center"/>
              <w:rPr>
                <w:rFonts w:ascii="Arial" w:hAnsi="Arial" w:cs="Arial"/>
                <w:sz w:val="18"/>
                <w:szCs w:val="18"/>
              </w:rPr>
            </w:pPr>
          </w:p>
          <w:p w:rsidR="00CD340E" w:rsidRDefault="00CD340E"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CD340E" w:rsidRDefault="00CD340E" w:rsidP="00ED0971">
            <w:pPr>
              <w:autoSpaceDE w:val="0"/>
              <w:autoSpaceDN w:val="0"/>
              <w:ind w:right="1"/>
              <w:jc w:val="center"/>
              <w:rPr>
                <w:rFonts w:ascii="Arial" w:hAnsi="Arial" w:cs="Arial"/>
                <w:sz w:val="18"/>
                <w:szCs w:val="18"/>
              </w:rPr>
            </w:pPr>
          </w:p>
          <w:p w:rsidR="00E647F3" w:rsidRDefault="00CD340E" w:rsidP="00ED0971">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b/>
                <w:bCs/>
                <w:sz w:val="18"/>
                <w:szCs w:val="18"/>
              </w:rPr>
            </w:pPr>
            <w:r>
              <w:rPr>
                <w:rFonts w:ascii="Arial" w:hAnsi="Arial" w:cs="Arial"/>
                <w:b/>
                <w:bCs/>
                <w:sz w:val="18"/>
                <w:szCs w:val="18"/>
              </w:rPr>
              <w:t>Baustelle einrichten</w:t>
            </w:r>
          </w:p>
          <w:p w:rsidR="000E01F5" w:rsidRDefault="00CD340E" w:rsidP="00ED0971">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895D37" w:rsidRPr="003541A1"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C15C8" w:rsidRDefault="008C15C8"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ED0971">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ED0971">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9A6B08" w:rsidRDefault="009A6B08" w:rsidP="00ED0971">
            <w:pPr>
              <w:autoSpaceDE w:val="0"/>
              <w:autoSpaceDN w:val="0"/>
              <w:ind w:right="1"/>
              <w:rPr>
                <w:rFonts w:ascii="Arial" w:hAnsi="Arial" w:cs="Arial"/>
                <w:b/>
                <w:sz w:val="18"/>
                <w:szCs w:val="18"/>
              </w:rPr>
            </w:pPr>
          </w:p>
          <w:p w:rsidR="00CD340E" w:rsidRPr="00CD340E" w:rsidRDefault="00CD340E" w:rsidP="00ED0971">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9A6B08" w:rsidP="00ED0971">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0E01F5" w:rsidRDefault="009A6B08" w:rsidP="00ED0971">
            <w:pPr>
              <w:autoSpaceDE w:val="0"/>
              <w:autoSpaceDN w:val="0"/>
              <w:rPr>
                <w:rFonts w:ascii="Arial" w:hAnsi="Arial" w:cs="Arial"/>
                <w:bCs/>
                <w:sz w:val="18"/>
                <w:szCs w:val="18"/>
              </w:rPr>
            </w:pPr>
            <w:r>
              <w:rPr>
                <w:rFonts w:ascii="Arial" w:hAnsi="Arial" w:cs="Arial"/>
                <w:bCs/>
                <w:sz w:val="18"/>
                <w:szCs w:val="18"/>
              </w:rPr>
              <w:t>Zum Schutz vor Verschmutzungen sin</w:t>
            </w:r>
            <w:r w:rsidR="00FD5499">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B43BC2">
              <w:rPr>
                <w:rFonts w:ascii="Arial" w:hAnsi="Arial" w:cs="Arial"/>
                <w:bCs/>
                <w:sz w:val="18"/>
                <w:szCs w:val="18"/>
              </w:rPr>
              <w:t>,</w:t>
            </w:r>
            <w:r>
              <w:rPr>
                <w:rFonts w:ascii="Arial" w:hAnsi="Arial" w:cs="Arial"/>
                <w:bCs/>
                <w:sz w:val="18"/>
                <w:szCs w:val="18"/>
              </w:rPr>
              <w:t xml:space="preserve"> etc. zu schützen</w:t>
            </w:r>
          </w:p>
          <w:p w:rsidR="00895D37" w:rsidRPr="00CD340E"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ED0971">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ED0971">
            <w:pPr>
              <w:autoSpaceDE w:val="0"/>
              <w:autoSpaceDN w:val="0"/>
              <w:ind w:right="1"/>
              <w:jc w:val="center"/>
              <w:rPr>
                <w:rFonts w:ascii="Arial" w:hAnsi="Arial" w:cs="Arial"/>
                <w:sz w:val="18"/>
                <w:szCs w:val="18"/>
              </w:rPr>
            </w:pPr>
          </w:p>
          <w:p w:rsidR="003541A1" w:rsidRDefault="003541A1"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895D37">
            <w:pPr>
              <w:autoSpaceDE w:val="0"/>
              <w:autoSpaceDN w:val="0"/>
              <w:ind w:right="1"/>
              <w:rPr>
                <w:rFonts w:ascii="Arial" w:hAnsi="Arial" w:cs="Arial"/>
                <w:sz w:val="18"/>
                <w:szCs w:val="18"/>
              </w:rPr>
            </w:pPr>
          </w:p>
          <w:p w:rsidR="003541A1" w:rsidRPr="003541A1" w:rsidRDefault="000B3103"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ED0971">
            <w:pPr>
              <w:autoSpaceDE w:val="0"/>
              <w:autoSpaceDN w:val="0"/>
              <w:rPr>
                <w:rFonts w:ascii="Arial" w:hAnsi="Arial" w:cs="Arial"/>
                <w:b/>
                <w:bCs/>
                <w:sz w:val="18"/>
                <w:szCs w:val="18"/>
              </w:rPr>
            </w:pPr>
            <w:r>
              <w:rPr>
                <w:rFonts w:ascii="Arial" w:hAnsi="Arial" w:cs="Arial"/>
                <w:b/>
                <w:bCs/>
                <w:sz w:val="18"/>
                <w:szCs w:val="18"/>
              </w:rPr>
              <w:t>Untergrunduntersuchung</w:t>
            </w:r>
          </w:p>
          <w:p w:rsidR="009E3CD4" w:rsidRDefault="00AE17AE" w:rsidP="00ED0971">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Visuell, auf Verschmutzungen, verbundmindernde Schichten, </w:t>
            </w:r>
            <w:proofErr w:type="spellStart"/>
            <w:r>
              <w:rPr>
                <w:rFonts w:ascii="Arial" w:hAnsi="Arial" w:cs="Arial"/>
                <w:bCs/>
                <w:sz w:val="18"/>
                <w:szCs w:val="18"/>
              </w:rPr>
              <w:t>Absanden</w:t>
            </w:r>
            <w:proofErr w:type="spellEnd"/>
            <w:r>
              <w:rPr>
                <w:rFonts w:ascii="Arial" w:hAnsi="Arial" w:cs="Arial"/>
                <w:bCs/>
                <w:sz w:val="18"/>
                <w:szCs w:val="18"/>
              </w:rPr>
              <w:t xml:space="preserve"> und Risse. Der Untergrund muss saugfähig sein.</w:t>
            </w:r>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r w:rsidR="00C9563C">
              <w:rPr>
                <w:rFonts w:ascii="Arial" w:hAnsi="Arial" w:cs="Arial"/>
                <w:bCs/>
                <w:sz w:val="18"/>
                <w:szCs w:val="18"/>
              </w:rPr>
              <w:t xml:space="preserve">         mind. 1,5 N/mm²</w:t>
            </w:r>
          </w:p>
          <w:p w:rsidR="000E01F5" w:rsidRDefault="000E01F5"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9E3CD4" w:rsidRPr="00895D37" w:rsidRDefault="000E01F5" w:rsidP="00895D37">
            <w:pPr>
              <w:pStyle w:val="Listenabsatz"/>
              <w:autoSpaceDE w:val="0"/>
              <w:autoSpaceDN w:val="0"/>
              <w:rPr>
                <w:rFonts w:ascii="Arial" w:hAnsi="Arial" w:cs="Arial"/>
                <w:bCs/>
                <w:sz w:val="18"/>
                <w:szCs w:val="18"/>
              </w:rPr>
            </w:pPr>
            <w:r>
              <w:rPr>
                <w:rFonts w:ascii="Arial" w:hAnsi="Arial" w:cs="Arial"/>
                <w:bCs/>
                <w:sz w:val="18"/>
                <w:szCs w:val="18"/>
              </w:rPr>
              <w:t>(</w:t>
            </w:r>
            <w:r w:rsidR="009E3CD4">
              <w:rPr>
                <w:rFonts w:ascii="Arial" w:hAnsi="Arial" w:cs="Arial"/>
                <w:bCs/>
                <w:sz w:val="18"/>
                <w:szCs w:val="18"/>
              </w:rPr>
              <w:t>die Feuchtigkeit muss &lt; 4% sein.</w:t>
            </w:r>
          </w:p>
          <w:p w:rsidR="00895D37" w:rsidRDefault="000B3103" w:rsidP="00ED0971">
            <w:pPr>
              <w:autoSpaceDE w:val="0"/>
              <w:autoSpaceDN w:val="0"/>
              <w:rPr>
                <w:rFonts w:ascii="Arial" w:hAnsi="Arial" w:cs="Arial"/>
                <w:bCs/>
                <w:sz w:val="18"/>
                <w:szCs w:val="18"/>
              </w:rPr>
            </w:pPr>
            <w:r>
              <w:rPr>
                <w:rFonts w:ascii="Arial" w:hAnsi="Arial" w:cs="Arial"/>
                <w:bCs/>
                <w:sz w:val="18"/>
                <w:szCs w:val="18"/>
              </w:rPr>
              <w:t>Zusätzliche Arbeiten, wie z.B. das Ausbessern von Fehl- und Schadstellen, beschädigte kanten, das Verfüllen von Rissen im Untergrund oder das Arbeiten unter schweren Bedingungen (Hindernisse, Nachtarbeit, etc.) sind vor Beginn der Arbeiten durch das ausführende Unternehmen vor Ort zu beurteilen und ggf. in das Angebot mit Aufzunehmen</w:t>
            </w:r>
          </w:p>
          <w:p w:rsidR="00895D37" w:rsidRPr="000B3103"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9A6B08" w:rsidRDefault="009A6B08"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ED0971">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ED0971">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ED0971">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0B3103" w:rsidRDefault="000B3103" w:rsidP="00ED0971">
            <w:pPr>
              <w:autoSpaceDE w:val="0"/>
              <w:autoSpaceDN w:val="0"/>
              <w:ind w:right="1"/>
              <w:jc w:val="center"/>
              <w:rPr>
                <w:rFonts w:ascii="Arial" w:hAnsi="Arial" w:cs="Arial"/>
                <w:b/>
                <w:sz w:val="18"/>
                <w:szCs w:val="18"/>
              </w:rPr>
            </w:pPr>
          </w:p>
          <w:p w:rsidR="000B3103" w:rsidRPr="000B3103" w:rsidRDefault="000B3103"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b/>
                <w:bCs/>
                <w:sz w:val="18"/>
                <w:szCs w:val="18"/>
              </w:rPr>
            </w:pPr>
            <w:r>
              <w:rPr>
                <w:rFonts w:ascii="Arial" w:hAnsi="Arial" w:cs="Arial"/>
                <w:b/>
                <w:bCs/>
                <w:sz w:val="18"/>
                <w:szCs w:val="18"/>
              </w:rPr>
              <w:t>Vorbehandlung Schleifen</w:t>
            </w:r>
          </w:p>
          <w:p w:rsidR="00740EB9" w:rsidRDefault="000B3103" w:rsidP="00ED0971">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p w:rsidR="00895D37" w:rsidRPr="000B3103"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ED0971">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0E01F5" w:rsidRDefault="000E01F5" w:rsidP="00ED0971">
            <w:pPr>
              <w:autoSpaceDE w:val="0"/>
              <w:autoSpaceDN w:val="0"/>
              <w:ind w:right="1"/>
              <w:jc w:val="center"/>
              <w:rPr>
                <w:rFonts w:ascii="Arial" w:hAnsi="Arial" w:cs="Arial"/>
                <w:b/>
                <w:sz w:val="18"/>
                <w:szCs w:val="18"/>
              </w:rPr>
            </w:pPr>
            <w:r>
              <w:rPr>
                <w:rFonts w:ascii="Arial" w:hAnsi="Arial" w:cs="Arial"/>
                <w:b/>
                <w:sz w:val="18"/>
                <w:szCs w:val="18"/>
              </w:rPr>
              <w:t>*Bedarf*</w:t>
            </w:r>
          </w:p>
          <w:p w:rsidR="00ED0971" w:rsidRDefault="00ED0971" w:rsidP="00ED0971">
            <w:pPr>
              <w:autoSpaceDE w:val="0"/>
              <w:autoSpaceDN w:val="0"/>
              <w:ind w:right="1"/>
              <w:jc w:val="center"/>
              <w:rPr>
                <w:rFonts w:ascii="Arial" w:hAnsi="Arial" w:cs="Arial"/>
                <w:b/>
                <w:sz w:val="18"/>
                <w:szCs w:val="18"/>
              </w:rPr>
            </w:pPr>
          </w:p>
          <w:p w:rsidR="000E01F5" w:rsidRDefault="000E01F5" w:rsidP="00ED097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b/>
                <w:bCs/>
                <w:sz w:val="18"/>
                <w:szCs w:val="18"/>
              </w:rPr>
            </w:pPr>
            <w:r>
              <w:rPr>
                <w:rFonts w:ascii="Arial" w:hAnsi="Arial" w:cs="Arial"/>
                <w:b/>
                <w:bCs/>
                <w:sz w:val="18"/>
                <w:szCs w:val="18"/>
              </w:rPr>
              <w:t>Vorbehandlung Kugelstrahlen</w:t>
            </w:r>
          </w:p>
          <w:p w:rsidR="00895D37" w:rsidRDefault="000E01F5" w:rsidP="00ED0971">
            <w:pPr>
              <w:autoSpaceDE w:val="0"/>
              <w:autoSpaceDN w:val="0"/>
              <w:rPr>
                <w:rFonts w:ascii="Arial" w:hAnsi="Arial" w:cs="Arial"/>
                <w:bCs/>
                <w:sz w:val="18"/>
                <w:szCs w:val="18"/>
              </w:rPr>
            </w:pPr>
            <w:r>
              <w:rPr>
                <w:rFonts w:ascii="Arial" w:hAnsi="Arial" w:cs="Arial"/>
                <w:bCs/>
                <w:sz w:val="18"/>
                <w:szCs w:val="18"/>
              </w:rPr>
              <w:t xml:space="preserve">Untergrundvorbehandlung auf vorhandenen Bodenflächen </w:t>
            </w:r>
            <w:r w:rsidR="00ED0971">
              <w:rPr>
                <w:rFonts w:ascii="Arial" w:hAnsi="Arial" w:cs="Arial"/>
                <w:bCs/>
                <w:sz w:val="18"/>
                <w:szCs w:val="18"/>
              </w:rPr>
              <w:t>durch Kugelstrahlen vorbereiten</w:t>
            </w:r>
          </w:p>
          <w:p w:rsidR="00895D37" w:rsidRPr="000E01F5"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GP/€</w:t>
            </w:r>
            <w:r w:rsidRPr="00DD29E3">
              <w:rPr>
                <w:rFonts w:ascii="Arial" w:hAnsi="Arial" w:cs="Arial"/>
                <w:noProof/>
                <w:sz w:val="18"/>
                <w:szCs w:val="18"/>
                <w:lang w:eastAsia="de-DE"/>
              </w:rPr>
              <w:drawing>
                <wp:anchor distT="0" distB="0" distL="114300" distR="114300" simplePos="0" relativeHeight="251663360"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tc>
      </w:tr>
      <w:tr w:rsidR="000B3103" w:rsidTr="00E647F3">
        <w:tc>
          <w:tcPr>
            <w:tcW w:w="817" w:type="dxa"/>
            <w:tcBorders>
              <w:top w:val="single" w:sz="4" w:space="0" w:color="000000" w:themeColor="text1"/>
              <w:bottom w:val="single" w:sz="4" w:space="0" w:color="000000" w:themeColor="text1"/>
            </w:tcBorders>
          </w:tcPr>
          <w:p w:rsidR="000B3103" w:rsidRDefault="000B3103" w:rsidP="00ED0971">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0B3103" w:rsidRDefault="000B3103"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Pr="00ED0971" w:rsidRDefault="00ED0971"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b/>
                <w:bCs/>
                <w:sz w:val="18"/>
                <w:szCs w:val="18"/>
              </w:rPr>
            </w:pPr>
            <w:r>
              <w:rPr>
                <w:rFonts w:ascii="Arial" w:hAnsi="Arial" w:cs="Arial"/>
                <w:b/>
                <w:bCs/>
                <w:sz w:val="18"/>
                <w:szCs w:val="18"/>
              </w:rPr>
              <w:t>Vorbehandlung</w:t>
            </w:r>
            <w:r w:rsidR="00740EB9">
              <w:rPr>
                <w:rFonts w:ascii="Arial" w:hAnsi="Arial" w:cs="Arial"/>
                <w:b/>
                <w:bCs/>
                <w:sz w:val="18"/>
                <w:szCs w:val="18"/>
              </w:rPr>
              <w:t xml:space="preserve"> Säubern</w:t>
            </w:r>
          </w:p>
          <w:p w:rsidR="00740EB9" w:rsidRDefault="000B3103" w:rsidP="00ED0971">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w:t>
            </w:r>
            <w:r w:rsidR="00ED0971">
              <w:rPr>
                <w:rFonts w:ascii="Arial" w:hAnsi="Arial" w:cs="Arial"/>
                <w:bCs/>
                <w:sz w:val="18"/>
                <w:szCs w:val="18"/>
              </w:rPr>
              <w:t xml:space="preserve"> zur Beschichtung geeignet sein</w:t>
            </w:r>
          </w:p>
          <w:p w:rsidR="0092060F" w:rsidRPr="000B3103" w:rsidRDefault="0092060F"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r>
      <w:tr w:rsidR="00DD29E3" w:rsidRPr="0072027A" w:rsidTr="00E647F3">
        <w:tc>
          <w:tcPr>
            <w:tcW w:w="817" w:type="dxa"/>
            <w:tcBorders>
              <w:top w:val="single" w:sz="4" w:space="0" w:color="000000" w:themeColor="text1"/>
              <w:bottom w:val="single" w:sz="4" w:space="0" w:color="000000" w:themeColor="text1"/>
            </w:tcBorders>
          </w:tcPr>
          <w:p w:rsidR="00DD29E3" w:rsidRDefault="00DD29E3" w:rsidP="00ED0971">
            <w:pPr>
              <w:keepNext/>
              <w:autoSpaceDE w:val="0"/>
              <w:autoSpaceDN w:val="0"/>
              <w:jc w:val="center"/>
              <w:rPr>
                <w:rFonts w:ascii="Arial" w:hAnsi="Arial" w:cs="Arial"/>
                <w:b/>
                <w:bCs/>
                <w:sz w:val="18"/>
                <w:szCs w:val="18"/>
              </w:rPr>
            </w:pPr>
            <w:r>
              <w:rPr>
                <w:rFonts w:ascii="Arial" w:hAnsi="Arial" w:cs="Arial"/>
                <w:b/>
                <w:bCs/>
                <w:sz w:val="18"/>
                <w:szCs w:val="18"/>
              </w:rPr>
              <w:t>1.1.</w:t>
            </w:r>
            <w:r w:rsidR="009E3CD4">
              <w:rPr>
                <w:rFonts w:ascii="Arial" w:hAnsi="Arial" w:cs="Arial"/>
                <w:b/>
                <w:bCs/>
                <w:sz w:val="18"/>
                <w:szCs w:val="18"/>
              </w:rPr>
              <w:t>7</w:t>
            </w:r>
          </w:p>
        </w:tc>
        <w:tc>
          <w:tcPr>
            <w:tcW w:w="1276" w:type="dxa"/>
            <w:tcBorders>
              <w:top w:val="single" w:sz="4" w:space="0" w:color="000000" w:themeColor="text1"/>
              <w:bottom w:val="single" w:sz="4" w:space="0" w:color="000000" w:themeColor="text1"/>
            </w:tcBorders>
          </w:tcPr>
          <w:p w:rsidR="00DD29E3" w:rsidRDefault="00DD29E3" w:rsidP="00ED0971">
            <w:pPr>
              <w:autoSpaceDE w:val="0"/>
              <w:autoSpaceDN w:val="0"/>
              <w:ind w:right="1"/>
              <w:jc w:val="center"/>
              <w:rPr>
                <w:rFonts w:ascii="Arial" w:hAnsi="Arial" w:cs="Arial"/>
                <w:b/>
                <w:sz w:val="18"/>
                <w:szCs w:val="18"/>
              </w:rPr>
            </w:pPr>
          </w:p>
          <w:p w:rsidR="00DD33AE" w:rsidRDefault="00DD33AE" w:rsidP="00ED0971">
            <w:pPr>
              <w:autoSpaceDE w:val="0"/>
              <w:autoSpaceDN w:val="0"/>
              <w:ind w:right="1"/>
              <w:jc w:val="center"/>
              <w:rPr>
                <w:rFonts w:ascii="Arial" w:hAnsi="Arial" w:cs="Arial"/>
                <w:b/>
                <w:sz w:val="18"/>
                <w:szCs w:val="18"/>
              </w:rPr>
            </w:pPr>
          </w:p>
          <w:p w:rsidR="00DD33AE" w:rsidRDefault="00DD33AE"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DE688E" w:rsidRDefault="00DE688E" w:rsidP="00ED0971">
            <w:pPr>
              <w:autoSpaceDE w:val="0"/>
              <w:autoSpaceDN w:val="0"/>
              <w:ind w:right="1"/>
              <w:jc w:val="center"/>
              <w:rPr>
                <w:rFonts w:ascii="Arial" w:hAnsi="Arial" w:cs="Arial"/>
                <w:b/>
                <w:sz w:val="18"/>
                <w:szCs w:val="18"/>
              </w:rPr>
            </w:pPr>
          </w:p>
          <w:p w:rsidR="00DD33AE" w:rsidRDefault="00DD33AE" w:rsidP="0076370A">
            <w:pPr>
              <w:autoSpaceDE w:val="0"/>
              <w:autoSpaceDN w:val="0"/>
              <w:ind w:right="1"/>
              <w:rPr>
                <w:rFonts w:ascii="Arial" w:hAnsi="Arial" w:cs="Arial"/>
                <w:b/>
                <w:sz w:val="18"/>
                <w:szCs w:val="18"/>
              </w:rPr>
            </w:pPr>
          </w:p>
          <w:p w:rsidR="00DD33AE" w:rsidRPr="00DD33AE" w:rsidRDefault="00DD33AE" w:rsidP="00ED0971">
            <w:pPr>
              <w:autoSpaceDE w:val="0"/>
              <w:autoSpaceDN w:val="0"/>
              <w:ind w:right="1"/>
              <w:jc w:val="center"/>
              <w:rPr>
                <w:rFonts w:ascii="Arial" w:hAnsi="Arial" w:cs="Arial"/>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DD29E3" w:rsidRDefault="000E01F5" w:rsidP="00ED0971">
            <w:pPr>
              <w:autoSpaceDE w:val="0"/>
              <w:autoSpaceDN w:val="0"/>
              <w:rPr>
                <w:rFonts w:ascii="Arial" w:hAnsi="Arial" w:cs="Arial"/>
                <w:b/>
                <w:bCs/>
                <w:sz w:val="18"/>
                <w:szCs w:val="18"/>
              </w:rPr>
            </w:pPr>
            <w:r>
              <w:rPr>
                <w:rFonts w:ascii="Arial" w:hAnsi="Arial" w:cs="Arial"/>
                <w:b/>
                <w:bCs/>
                <w:sz w:val="18"/>
                <w:szCs w:val="18"/>
              </w:rPr>
              <w:t>Grundierung der Bodenflächen</w:t>
            </w:r>
          </w:p>
          <w:p w:rsidR="00DE688E" w:rsidRDefault="00DE688E" w:rsidP="00DE688E">
            <w:pPr>
              <w:widowControl w:val="0"/>
              <w:contextualSpacing/>
              <w:rPr>
                <w:rFonts w:ascii="Arial" w:hAnsi="Arial" w:cs="Arial"/>
                <w:sz w:val="18"/>
                <w:szCs w:val="18"/>
              </w:rPr>
            </w:pPr>
            <w:r>
              <w:rPr>
                <w:rFonts w:ascii="Arial" w:hAnsi="Arial" w:cs="Arial"/>
                <w:bCs/>
                <w:sz w:val="18"/>
                <w:szCs w:val="18"/>
              </w:rPr>
              <w:t>Auf den vorbereiteten Untergrund</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 mittels Gummiwischer verteilen und mit Kurzflorrolle in den Untergrund einarbeiten</w:t>
            </w:r>
          </w:p>
          <w:p w:rsidR="00DE688E" w:rsidRDefault="00DE688E" w:rsidP="00DE688E">
            <w:pPr>
              <w:autoSpaceDE w:val="0"/>
              <w:autoSpaceDN w:val="0"/>
              <w:rPr>
                <w:rFonts w:ascii="Arial" w:hAnsi="Arial" w:cs="Arial"/>
                <w:sz w:val="18"/>
                <w:szCs w:val="18"/>
              </w:rPr>
            </w:pPr>
          </w:p>
          <w:p w:rsidR="00DE688E" w:rsidRDefault="00DE688E" w:rsidP="00DE688E">
            <w:pPr>
              <w:autoSpaceDE w:val="0"/>
              <w:autoSpaceDN w:val="0"/>
              <w:rPr>
                <w:rFonts w:ascii="Arial" w:hAnsi="Arial" w:cs="Arial"/>
                <w:b/>
                <w:sz w:val="18"/>
                <w:szCs w:val="18"/>
              </w:rPr>
            </w:pPr>
            <w:r>
              <w:rPr>
                <w:rFonts w:ascii="Arial" w:hAnsi="Arial" w:cs="Arial"/>
                <w:b/>
                <w:sz w:val="18"/>
                <w:szCs w:val="18"/>
              </w:rPr>
              <w:t>Verbrauch:</w:t>
            </w:r>
          </w:p>
          <w:p w:rsidR="00DE688E" w:rsidRPr="00630678" w:rsidRDefault="00DE688E" w:rsidP="00DE688E">
            <w:pPr>
              <w:autoSpaceDE w:val="0"/>
              <w:autoSpaceDN w:val="0"/>
              <w:rPr>
                <w:rFonts w:ascii="Arial" w:hAnsi="Arial" w:cs="Arial"/>
                <w:sz w:val="18"/>
                <w:szCs w:val="18"/>
              </w:rPr>
            </w:pPr>
            <w:r w:rsidRPr="00630678">
              <w:rPr>
                <w:rFonts w:ascii="Arial" w:hAnsi="Arial" w:cs="Arial"/>
                <w:sz w:val="18"/>
                <w:szCs w:val="18"/>
              </w:rPr>
              <w:t>HADALAN</w:t>
            </w:r>
            <w:r w:rsidRPr="00630678">
              <w:rPr>
                <w:rFonts w:ascii="Arial" w:hAnsi="Arial" w:cs="Arial"/>
                <w:sz w:val="18"/>
                <w:szCs w:val="18"/>
                <w:vertAlign w:val="superscript"/>
              </w:rPr>
              <w:t>®</w:t>
            </w:r>
            <w:r w:rsidRPr="00630678">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630678">
              <w:rPr>
                <w:rFonts w:ascii="Arial" w:hAnsi="Arial" w:cs="Arial"/>
                <w:sz w:val="18"/>
                <w:szCs w:val="18"/>
              </w:rPr>
              <w:t>:   0,</w:t>
            </w:r>
            <w:r>
              <w:rPr>
                <w:rFonts w:ascii="Arial" w:hAnsi="Arial" w:cs="Arial"/>
                <w:sz w:val="18"/>
                <w:szCs w:val="18"/>
              </w:rPr>
              <w:t>3 kg</w:t>
            </w:r>
            <w:r w:rsidRPr="00630678">
              <w:rPr>
                <w:rFonts w:ascii="Arial" w:hAnsi="Arial" w:cs="Arial"/>
                <w:sz w:val="18"/>
                <w:szCs w:val="18"/>
              </w:rPr>
              <w:t>/m²</w:t>
            </w:r>
          </w:p>
          <w:p w:rsidR="0076370A" w:rsidRPr="0072027A" w:rsidRDefault="0076370A" w:rsidP="0076370A">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DD29E3" w:rsidRPr="0072027A" w:rsidRDefault="00DD29E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DD29E3" w:rsidRPr="0072027A" w:rsidRDefault="00DD29E3" w:rsidP="00ED0971">
            <w:pPr>
              <w:autoSpaceDE w:val="0"/>
              <w:autoSpaceDN w:val="0"/>
              <w:rPr>
                <w:rFonts w:ascii="Arial" w:hAnsi="Arial" w:cs="Arial"/>
                <w:sz w:val="18"/>
                <w:szCs w:val="18"/>
              </w:rPr>
            </w:pPr>
          </w:p>
        </w:tc>
      </w:tr>
      <w:tr w:rsidR="000B4531" w:rsidRPr="000275C6" w:rsidTr="00E647F3">
        <w:tc>
          <w:tcPr>
            <w:tcW w:w="817" w:type="dxa"/>
            <w:tcBorders>
              <w:top w:val="single" w:sz="4" w:space="0" w:color="000000" w:themeColor="text1"/>
              <w:bottom w:val="single" w:sz="4" w:space="0" w:color="000000" w:themeColor="text1"/>
            </w:tcBorders>
          </w:tcPr>
          <w:p w:rsidR="000B4531" w:rsidRDefault="000B4531" w:rsidP="00ED0971">
            <w:pPr>
              <w:keepNext/>
              <w:autoSpaceDE w:val="0"/>
              <w:autoSpaceDN w:val="0"/>
              <w:jc w:val="center"/>
              <w:rPr>
                <w:rFonts w:ascii="Arial" w:hAnsi="Arial" w:cs="Arial"/>
                <w:b/>
                <w:bCs/>
                <w:sz w:val="18"/>
                <w:szCs w:val="18"/>
              </w:rPr>
            </w:pPr>
            <w:r>
              <w:rPr>
                <w:rFonts w:ascii="Arial" w:hAnsi="Arial" w:cs="Arial"/>
                <w:b/>
                <w:bCs/>
                <w:sz w:val="18"/>
                <w:szCs w:val="18"/>
              </w:rPr>
              <w:t>1.1.</w:t>
            </w:r>
            <w:r w:rsidR="009E3CD4">
              <w:rPr>
                <w:rFonts w:ascii="Arial" w:hAnsi="Arial" w:cs="Arial"/>
                <w:b/>
                <w:bCs/>
                <w:sz w:val="18"/>
                <w:szCs w:val="18"/>
              </w:rPr>
              <w:t>8</w:t>
            </w:r>
          </w:p>
        </w:tc>
        <w:tc>
          <w:tcPr>
            <w:tcW w:w="1276" w:type="dxa"/>
            <w:tcBorders>
              <w:top w:val="single" w:sz="4" w:space="0" w:color="000000" w:themeColor="text1"/>
              <w:bottom w:val="single" w:sz="4" w:space="0" w:color="000000" w:themeColor="text1"/>
            </w:tcBorders>
          </w:tcPr>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137E72" w:rsidRDefault="00137E72" w:rsidP="00ED0971">
            <w:pPr>
              <w:autoSpaceDE w:val="0"/>
              <w:autoSpaceDN w:val="0"/>
              <w:ind w:right="1"/>
              <w:rPr>
                <w:rFonts w:ascii="Arial" w:hAnsi="Arial" w:cs="Arial"/>
                <w:sz w:val="18"/>
                <w:szCs w:val="18"/>
              </w:rPr>
            </w:pPr>
          </w:p>
          <w:p w:rsidR="000275C6" w:rsidRDefault="000275C6" w:rsidP="00ED0971">
            <w:pPr>
              <w:autoSpaceDE w:val="0"/>
              <w:autoSpaceDN w:val="0"/>
              <w:ind w:right="1"/>
              <w:rPr>
                <w:rFonts w:ascii="Arial" w:hAnsi="Arial" w:cs="Arial"/>
                <w:sz w:val="18"/>
                <w:szCs w:val="18"/>
              </w:rPr>
            </w:pPr>
          </w:p>
          <w:p w:rsidR="00B21734" w:rsidRDefault="00B21734" w:rsidP="00ED0971">
            <w:pPr>
              <w:autoSpaceDE w:val="0"/>
              <w:autoSpaceDN w:val="0"/>
              <w:ind w:right="1"/>
              <w:rPr>
                <w:rFonts w:ascii="Arial" w:hAnsi="Arial" w:cs="Arial"/>
                <w:sz w:val="18"/>
                <w:szCs w:val="18"/>
              </w:rPr>
            </w:pPr>
          </w:p>
          <w:p w:rsidR="00ED0971" w:rsidRDefault="00ED0971" w:rsidP="00ED0971">
            <w:pPr>
              <w:autoSpaceDE w:val="0"/>
              <w:autoSpaceDN w:val="0"/>
              <w:ind w:right="1"/>
              <w:rPr>
                <w:rFonts w:ascii="Arial" w:hAnsi="Arial" w:cs="Arial"/>
                <w:sz w:val="18"/>
                <w:szCs w:val="18"/>
              </w:rPr>
            </w:pPr>
          </w:p>
          <w:p w:rsidR="00E264A5" w:rsidRDefault="00E264A5" w:rsidP="00ED0971">
            <w:pPr>
              <w:autoSpaceDE w:val="0"/>
              <w:autoSpaceDN w:val="0"/>
              <w:ind w:right="1"/>
              <w:jc w:val="center"/>
              <w:rPr>
                <w:rFonts w:ascii="Arial" w:hAnsi="Arial" w:cs="Arial"/>
                <w:sz w:val="18"/>
                <w:szCs w:val="18"/>
              </w:rPr>
            </w:pPr>
          </w:p>
          <w:p w:rsidR="009D7B3B" w:rsidRDefault="009D7B3B" w:rsidP="00ED0971">
            <w:pPr>
              <w:autoSpaceDE w:val="0"/>
              <w:autoSpaceDN w:val="0"/>
              <w:ind w:right="1"/>
              <w:jc w:val="center"/>
              <w:rPr>
                <w:rFonts w:ascii="Arial" w:hAnsi="Arial" w:cs="Arial"/>
                <w:sz w:val="18"/>
                <w:szCs w:val="18"/>
              </w:rPr>
            </w:pPr>
          </w:p>
          <w:p w:rsidR="009D7B3B" w:rsidRDefault="009D7B3B" w:rsidP="00ED0971">
            <w:pPr>
              <w:autoSpaceDE w:val="0"/>
              <w:autoSpaceDN w:val="0"/>
              <w:ind w:right="1"/>
              <w:jc w:val="center"/>
              <w:rPr>
                <w:rFonts w:ascii="Arial" w:hAnsi="Arial" w:cs="Arial"/>
                <w:sz w:val="18"/>
                <w:szCs w:val="18"/>
              </w:rPr>
            </w:pPr>
          </w:p>
          <w:p w:rsidR="009D7B3B" w:rsidRDefault="009D7B3B" w:rsidP="00ED0971">
            <w:pPr>
              <w:autoSpaceDE w:val="0"/>
              <w:autoSpaceDN w:val="0"/>
              <w:ind w:right="1"/>
              <w:jc w:val="center"/>
              <w:rPr>
                <w:rFonts w:ascii="Arial" w:hAnsi="Arial" w:cs="Arial"/>
                <w:sz w:val="18"/>
                <w:szCs w:val="18"/>
              </w:rPr>
            </w:pPr>
          </w:p>
          <w:p w:rsidR="009D7B3B" w:rsidRDefault="009D7B3B" w:rsidP="00ED0971">
            <w:pPr>
              <w:autoSpaceDE w:val="0"/>
              <w:autoSpaceDN w:val="0"/>
              <w:ind w:right="1"/>
              <w:jc w:val="center"/>
              <w:rPr>
                <w:rFonts w:ascii="Arial" w:hAnsi="Arial" w:cs="Arial"/>
                <w:sz w:val="18"/>
                <w:szCs w:val="18"/>
              </w:rPr>
            </w:pPr>
          </w:p>
          <w:p w:rsidR="009D7B3B" w:rsidRDefault="009D7B3B" w:rsidP="00ED0971">
            <w:pPr>
              <w:autoSpaceDE w:val="0"/>
              <w:autoSpaceDN w:val="0"/>
              <w:ind w:right="1"/>
              <w:jc w:val="center"/>
              <w:rPr>
                <w:rFonts w:ascii="Arial" w:hAnsi="Arial" w:cs="Arial"/>
                <w:sz w:val="18"/>
                <w:szCs w:val="18"/>
              </w:rPr>
            </w:pPr>
          </w:p>
          <w:p w:rsidR="009D7B3B" w:rsidRDefault="009D7B3B" w:rsidP="00ED0971">
            <w:pPr>
              <w:autoSpaceDE w:val="0"/>
              <w:autoSpaceDN w:val="0"/>
              <w:ind w:right="1"/>
              <w:jc w:val="center"/>
              <w:rPr>
                <w:rFonts w:ascii="Arial" w:hAnsi="Arial" w:cs="Arial"/>
                <w:sz w:val="18"/>
                <w:szCs w:val="18"/>
              </w:rPr>
            </w:pPr>
          </w:p>
          <w:p w:rsidR="00895D37" w:rsidRDefault="00895D37" w:rsidP="00B21734">
            <w:pPr>
              <w:autoSpaceDE w:val="0"/>
              <w:autoSpaceDN w:val="0"/>
              <w:ind w:right="1"/>
              <w:rPr>
                <w:rFonts w:ascii="Arial" w:hAnsi="Arial" w:cs="Arial"/>
                <w:sz w:val="18"/>
                <w:szCs w:val="18"/>
              </w:rPr>
            </w:pPr>
          </w:p>
          <w:p w:rsidR="000B4531" w:rsidRDefault="0092060F" w:rsidP="00ED0971">
            <w:pPr>
              <w:autoSpaceDE w:val="0"/>
              <w:autoSpaceDN w:val="0"/>
              <w:ind w:right="1"/>
              <w:jc w:val="center"/>
              <w:rPr>
                <w:rFonts w:ascii="Arial" w:hAnsi="Arial" w:cs="Arial"/>
                <w:b/>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5F4305" w:rsidRDefault="005F4305" w:rsidP="005F4305">
            <w:pPr>
              <w:autoSpaceDE w:val="0"/>
              <w:autoSpaceDN w:val="0"/>
              <w:rPr>
                <w:rFonts w:ascii="Arial" w:hAnsi="Arial" w:cs="Arial"/>
                <w:b/>
                <w:bCs/>
                <w:sz w:val="18"/>
                <w:szCs w:val="18"/>
              </w:rPr>
            </w:pPr>
            <w:r>
              <w:rPr>
                <w:rFonts w:ascii="Arial" w:hAnsi="Arial" w:cs="Arial"/>
                <w:b/>
                <w:bCs/>
                <w:sz w:val="18"/>
                <w:szCs w:val="18"/>
              </w:rPr>
              <w:t xml:space="preserve">Versiegelung mit </w:t>
            </w:r>
            <w:proofErr w:type="spellStart"/>
            <w:r>
              <w:rPr>
                <w:rFonts w:ascii="Arial" w:hAnsi="Arial" w:cs="Arial"/>
                <w:b/>
                <w:bCs/>
                <w:sz w:val="18"/>
                <w:szCs w:val="18"/>
              </w:rPr>
              <w:t>Quarzsandeinstreuung</w:t>
            </w:r>
            <w:proofErr w:type="spellEnd"/>
            <w:r>
              <w:rPr>
                <w:rFonts w:ascii="Arial" w:hAnsi="Arial" w:cs="Arial"/>
                <w:b/>
                <w:bCs/>
                <w:sz w:val="18"/>
                <w:szCs w:val="18"/>
              </w:rPr>
              <w:t xml:space="preserve"> Rutschhemmend</w:t>
            </w:r>
          </w:p>
          <w:p w:rsidR="005F4305" w:rsidRDefault="005F4305" w:rsidP="005F4305">
            <w:pPr>
              <w:widowControl w:val="0"/>
              <w:contextualSpacing/>
              <w:rPr>
                <w:rFonts w:ascii="Arial" w:hAnsi="Arial" w:cs="Arial"/>
                <w:sz w:val="18"/>
                <w:szCs w:val="18"/>
              </w:rPr>
            </w:pPr>
            <w:r>
              <w:rPr>
                <w:rFonts w:ascii="Arial" w:hAnsi="Arial" w:cs="Arial"/>
                <w:bCs/>
                <w:sz w:val="18"/>
                <w:szCs w:val="18"/>
              </w:rPr>
              <w:t>Versiegeln der vorbereiteten Flächen nach klebfreiem Erhärten der vorangegangenen Grundierschicht, jedoch innerhalb eines Streichabstandes von max. 48 Std. mit</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VS 12E</w:t>
            </w:r>
            <w:r>
              <w:rPr>
                <w:rFonts w:ascii="Arial" w:hAnsi="Arial" w:cs="Arial"/>
                <w:bCs/>
                <w:sz w:val="18"/>
                <w:szCs w:val="18"/>
              </w:rPr>
              <w:t xml:space="preserve">, einem 2-komp. lösemittelfreiem Epoxidharz. Das Material wird in geeigneter Weise mittels </w:t>
            </w:r>
            <w:proofErr w:type="spellStart"/>
            <w:r>
              <w:rPr>
                <w:rFonts w:ascii="Arial" w:hAnsi="Arial" w:cs="Arial"/>
                <w:bCs/>
                <w:sz w:val="18"/>
                <w:szCs w:val="18"/>
              </w:rPr>
              <w:t>Epoxirolle</w:t>
            </w:r>
            <w:proofErr w:type="spellEnd"/>
            <w:r>
              <w:rPr>
                <w:rFonts w:ascii="Arial" w:hAnsi="Arial" w:cs="Arial"/>
                <w:bCs/>
                <w:sz w:val="18"/>
                <w:szCs w:val="18"/>
              </w:rPr>
              <w:t xml:space="preserve"> aufgetragen. In die erste Lage (Klebschicht) wird das Quarzsand eingeworfen und nach erhärten der 1. Lage wird der überschüssige Quarzsand abgekehrt und abgesaugt. Danach wird die Fläche mit</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VS 12E noch einmal im Kreuzgang hergestellt.</w:t>
            </w:r>
          </w:p>
          <w:p w:rsidR="000B4531" w:rsidRDefault="000B4531" w:rsidP="00ED0971">
            <w:pPr>
              <w:autoSpaceDE w:val="0"/>
              <w:autoSpaceDN w:val="0"/>
              <w:rPr>
                <w:rFonts w:ascii="Arial" w:hAnsi="Arial" w:cs="Arial"/>
                <w:sz w:val="18"/>
                <w:szCs w:val="18"/>
              </w:rPr>
            </w:pPr>
          </w:p>
          <w:p w:rsidR="000B4531" w:rsidRDefault="000B4531" w:rsidP="00ED0971">
            <w:pPr>
              <w:autoSpaceDE w:val="0"/>
              <w:autoSpaceDN w:val="0"/>
              <w:rPr>
                <w:rFonts w:ascii="Arial" w:hAnsi="Arial" w:cs="Arial"/>
                <w:b/>
                <w:sz w:val="18"/>
                <w:szCs w:val="18"/>
              </w:rPr>
            </w:pPr>
            <w:r>
              <w:rPr>
                <w:rFonts w:ascii="Arial" w:hAnsi="Arial" w:cs="Arial"/>
                <w:b/>
                <w:sz w:val="18"/>
                <w:szCs w:val="18"/>
              </w:rPr>
              <w:t>Verbrauch:</w:t>
            </w:r>
          </w:p>
          <w:p w:rsidR="00137E72" w:rsidRDefault="000275C6"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LF51 12E</w:t>
            </w:r>
            <w:r w:rsidR="000B4531">
              <w:rPr>
                <w:rFonts w:ascii="Arial" w:hAnsi="Arial" w:cs="Arial"/>
                <w:sz w:val="18"/>
                <w:szCs w:val="18"/>
              </w:rPr>
              <w:t xml:space="preserve">:   </w:t>
            </w:r>
            <w:r w:rsidR="00DE688E">
              <w:rPr>
                <w:rFonts w:ascii="Arial" w:hAnsi="Arial" w:cs="Arial"/>
                <w:sz w:val="18"/>
                <w:szCs w:val="18"/>
              </w:rPr>
              <w:t>0,</w:t>
            </w:r>
            <w:r w:rsidR="008B58AF">
              <w:rPr>
                <w:rFonts w:ascii="Arial" w:hAnsi="Arial" w:cs="Arial"/>
                <w:sz w:val="18"/>
                <w:szCs w:val="18"/>
              </w:rPr>
              <w:t>5</w:t>
            </w:r>
            <w:r w:rsidR="000B4531">
              <w:rPr>
                <w:rFonts w:ascii="Arial" w:hAnsi="Arial" w:cs="Arial"/>
                <w:sz w:val="18"/>
                <w:szCs w:val="18"/>
              </w:rPr>
              <w:t xml:space="preserve"> kg/m²</w:t>
            </w:r>
            <w:r w:rsidR="009E3CD4">
              <w:rPr>
                <w:rFonts w:ascii="Arial" w:hAnsi="Arial" w:cs="Arial"/>
                <w:sz w:val="18"/>
                <w:szCs w:val="18"/>
              </w:rPr>
              <w:t xml:space="preserve"> </w:t>
            </w:r>
            <w:r>
              <w:rPr>
                <w:rFonts w:ascii="Arial" w:hAnsi="Arial" w:cs="Arial"/>
                <w:sz w:val="18"/>
                <w:szCs w:val="18"/>
              </w:rPr>
              <w:t>(1. Anstrich)</w:t>
            </w:r>
          </w:p>
          <w:p w:rsidR="00B21734" w:rsidRDefault="00DE688E" w:rsidP="00ED0971">
            <w:pPr>
              <w:autoSpaceDE w:val="0"/>
              <w:autoSpaceDN w:val="0"/>
              <w:rPr>
                <w:rFonts w:ascii="Arial" w:hAnsi="Arial" w:cs="Arial"/>
                <w:sz w:val="18"/>
                <w:szCs w:val="18"/>
              </w:rPr>
            </w:pPr>
            <w:r>
              <w:rPr>
                <w:rFonts w:ascii="Arial" w:hAnsi="Arial" w:cs="Arial"/>
                <w:sz w:val="18"/>
                <w:szCs w:val="18"/>
              </w:rPr>
              <w:t>Quartz051 57M:   2,5</w:t>
            </w:r>
            <w:r w:rsidR="00B21734">
              <w:rPr>
                <w:rFonts w:ascii="Arial" w:hAnsi="Arial" w:cs="Arial"/>
                <w:sz w:val="18"/>
                <w:szCs w:val="18"/>
              </w:rPr>
              <w:t xml:space="preserve"> kg/m² (1. Anstrich)</w:t>
            </w:r>
          </w:p>
          <w:p w:rsidR="000275C6" w:rsidRDefault="000275C6"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LF51 12E</w:t>
            </w:r>
            <w:r w:rsidR="00DE688E">
              <w:rPr>
                <w:rFonts w:ascii="Arial" w:hAnsi="Arial" w:cs="Arial"/>
                <w:sz w:val="18"/>
                <w:szCs w:val="18"/>
              </w:rPr>
              <w:t>:   0,6</w:t>
            </w:r>
            <w:r w:rsidR="008B58AF" w:rsidRPr="008B58AF">
              <w:rPr>
                <w:rFonts w:ascii="Arial" w:hAnsi="Arial" w:cs="Arial"/>
                <w:sz w:val="18"/>
                <w:szCs w:val="18"/>
              </w:rPr>
              <w:t xml:space="preserve"> kg/m² (2. </w:t>
            </w:r>
            <w:r w:rsidR="008B58AF">
              <w:rPr>
                <w:rFonts w:ascii="Arial" w:hAnsi="Arial" w:cs="Arial"/>
                <w:sz w:val="18"/>
                <w:szCs w:val="18"/>
              </w:rPr>
              <w:t>Anstrich)</w:t>
            </w:r>
            <w:r>
              <w:rPr>
                <w:rFonts w:ascii="Arial" w:hAnsi="Arial" w:cs="Arial"/>
                <w:sz w:val="18"/>
                <w:szCs w:val="18"/>
              </w:rPr>
              <w:t xml:space="preserve"> </w:t>
            </w:r>
          </w:p>
          <w:p w:rsidR="00ED0971" w:rsidRPr="000275C6" w:rsidRDefault="00ED0971" w:rsidP="00B21734">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0B4531" w:rsidRPr="000275C6" w:rsidRDefault="000B4531"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4531" w:rsidRPr="000275C6" w:rsidRDefault="000B4531" w:rsidP="00ED0971">
            <w:pPr>
              <w:autoSpaceDE w:val="0"/>
              <w:autoSpaceDN w:val="0"/>
              <w:rPr>
                <w:rFonts w:ascii="Arial" w:hAnsi="Arial" w:cs="Arial"/>
                <w:sz w:val="18"/>
                <w:szCs w:val="18"/>
              </w:rPr>
            </w:pPr>
          </w:p>
        </w:tc>
      </w:tr>
    </w:tbl>
    <w:p w:rsidR="006221B8" w:rsidRPr="00B21734" w:rsidRDefault="006221B8"/>
    <w:p w:rsidR="006221B8" w:rsidRPr="00B21734" w:rsidRDefault="006221B8"/>
    <w:sectPr w:rsidR="006221B8" w:rsidRPr="00B21734"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8AF" w:rsidRDefault="008B58AF" w:rsidP="006202E6">
      <w:pPr>
        <w:spacing w:after="0" w:line="240" w:lineRule="auto"/>
      </w:pPr>
      <w:r>
        <w:separator/>
      </w:r>
    </w:p>
  </w:endnote>
  <w:endnote w:type="continuationSeparator" w:id="0">
    <w:p w:rsidR="008B58AF" w:rsidRDefault="008B58AF"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8AF" w:rsidRDefault="008B58AF" w:rsidP="006202E6">
      <w:pPr>
        <w:spacing w:after="0" w:line="240" w:lineRule="auto"/>
      </w:pPr>
      <w:r>
        <w:separator/>
      </w:r>
    </w:p>
  </w:footnote>
  <w:footnote w:type="continuationSeparator" w:id="0">
    <w:p w:rsidR="008B58AF" w:rsidRDefault="008B58AF"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AF" w:rsidRDefault="008B58AF">
    <w:pPr>
      <w:pStyle w:val="Kopfzeile"/>
    </w:pPr>
  </w:p>
  <w:p w:rsidR="008B58AF" w:rsidRDefault="008B58AF">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rsids>
    <w:rsidRoot w:val="006202E6"/>
    <w:rsid w:val="00000744"/>
    <w:rsid w:val="00024DAE"/>
    <w:rsid w:val="000275C6"/>
    <w:rsid w:val="00031EED"/>
    <w:rsid w:val="000939CD"/>
    <w:rsid w:val="000A6AC5"/>
    <w:rsid w:val="000B24C8"/>
    <w:rsid w:val="000B3103"/>
    <w:rsid w:val="000B4531"/>
    <w:rsid w:val="000E01F5"/>
    <w:rsid w:val="00101969"/>
    <w:rsid w:val="0013655A"/>
    <w:rsid w:val="00137E72"/>
    <w:rsid w:val="00147FD5"/>
    <w:rsid w:val="00164D83"/>
    <w:rsid w:val="00186EDF"/>
    <w:rsid w:val="00187891"/>
    <w:rsid w:val="00187BF5"/>
    <w:rsid w:val="00192DB0"/>
    <w:rsid w:val="00220081"/>
    <w:rsid w:val="00227BF8"/>
    <w:rsid w:val="00231589"/>
    <w:rsid w:val="00232C5A"/>
    <w:rsid w:val="00235283"/>
    <w:rsid w:val="00236E50"/>
    <w:rsid w:val="0023794B"/>
    <w:rsid w:val="002479F8"/>
    <w:rsid w:val="00254303"/>
    <w:rsid w:val="00262924"/>
    <w:rsid w:val="00262E6D"/>
    <w:rsid w:val="00266240"/>
    <w:rsid w:val="002837A0"/>
    <w:rsid w:val="002B0430"/>
    <w:rsid w:val="002C0B89"/>
    <w:rsid w:val="002C2C0F"/>
    <w:rsid w:val="002C5DD2"/>
    <w:rsid w:val="002E177A"/>
    <w:rsid w:val="002E75E3"/>
    <w:rsid w:val="002F29C9"/>
    <w:rsid w:val="00315C0C"/>
    <w:rsid w:val="003403DF"/>
    <w:rsid w:val="003541A1"/>
    <w:rsid w:val="00370602"/>
    <w:rsid w:val="003A6E86"/>
    <w:rsid w:val="003B74FA"/>
    <w:rsid w:val="003D0D87"/>
    <w:rsid w:val="003F16E4"/>
    <w:rsid w:val="00442951"/>
    <w:rsid w:val="0044303B"/>
    <w:rsid w:val="00465A32"/>
    <w:rsid w:val="00465C26"/>
    <w:rsid w:val="00476ECE"/>
    <w:rsid w:val="00484998"/>
    <w:rsid w:val="004A2D70"/>
    <w:rsid w:val="004A3F4E"/>
    <w:rsid w:val="004B00F7"/>
    <w:rsid w:val="004B2D45"/>
    <w:rsid w:val="004E65B0"/>
    <w:rsid w:val="004F686C"/>
    <w:rsid w:val="0050046E"/>
    <w:rsid w:val="00511B2B"/>
    <w:rsid w:val="005206E2"/>
    <w:rsid w:val="0054540D"/>
    <w:rsid w:val="0055231F"/>
    <w:rsid w:val="005675C3"/>
    <w:rsid w:val="00577B1D"/>
    <w:rsid w:val="005C4A94"/>
    <w:rsid w:val="005F4305"/>
    <w:rsid w:val="00603C3F"/>
    <w:rsid w:val="006202E6"/>
    <w:rsid w:val="00621EF4"/>
    <w:rsid w:val="006221B8"/>
    <w:rsid w:val="00633671"/>
    <w:rsid w:val="00661F24"/>
    <w:rsid w:val="006A1C09"/>
    <w:rsid w:val="006B2414"/>
    <w:rsid w:val="006D26C3"/>
    <w:rsid w:val="006D59DC"/>
    <w:rsid w:val="006F5978"/>
    <w:rsid w:val="0071257F"/>
    <w:rsid w:val="0072027A"/>
    <w:rsid w:val="00740EB9"/>
    <w:rsid w:val="00752DCE"/>
    <w:rsid w:val="00754FC2"/>
    <w:rsid w:val="00761995"/>
    <w:rsid w:val="0076370A"/>
    <w:rsid w:val="007A7FA2"/>
    <w:rsid w:val="007B004B"/>
    <w:rsid w:val="007C77DA"/>
    <w:rsid w:val="007E79C8"/>
    <w:rsid w:val="007F5D26"/>
    <w:rsid w:val="00815C92"/>
    <w:rsid w:val="00817D19"/>
    <w:rsid w:val="00821931"/>
    <w:rsid w:val="00841FFC"/>
    <w:rsid w:val="00844F22"/>
    <w:rsid w:val="00861FFB"/>
    <w:rsid w:val="008707BD"/>
    <w:rsid w:val="008770C1"/>
    <w:rsid w:val="0088165E"/>
    <w:rsid w:val="00891F7E"/>
    <w:rsid w:val="00895D37"/>
    <w:rsid w:val="008A2A2A"/>
    <w:rsid w:val="008B58AF"/>
    <w:rsid w:val="008C15C8"/>
    <w:rsid w:val="0090131F"/>
    <w:rsid w:val="0090436D"/>
    <w:rsid w:val="0092060F"/>
    <w:rsid w:val="0093781A"/>
    <w:rsid w:val="00947557"/>
    <w:rsid w:val="00976D87"/>
    <w:rsid w:val="0099118D"/>
    <w:rsid w:val="009A2684"/>
    <w:rsid w:val="009A5C98"/>
    <w:rsid w:val="009A6B08"/>
    <w:rsid w:val="009C0309"/>
    <w:rsid w:val="009C16BD"/>
    <w:rsid w:val="009C3BCB"/>
    <w:rsid w:val="009D7B3B"/>
    <w:rsid w:val="009E3CD4"/>
    <w:rsid w:val="00A02A4B"/>
    <w:rsid w:val="00A1658D"/>
    <w:rsid w:val="00A74922"/>
    <w:rsid w:val="00A853E9"/>
    <w:rsid w:val="00AB055F"/>
    <w:rsid w:val="00AE17AE"/>
    <w:rsid w:val="00AF1313"/>
    <w:rsid w:val="00AF415B"/>
    <w:rsid w:val="00B03469"/>
    <w:rsid w:val="00B21734"/>
    <w:rsid w:val="00B43BC2"/>
    <w:rsid w:val="00B635FF"/>
    <w:rsid w:val="00B77BA1"/>
    <w:rsid w:val="00B80BAA"/>
    <w:rsid w:val="00B839F8"/>
    <w:rsid w:val="00B876AE"/>
    <w:rsid w:val="00B971BB"/>
    <w:rsid w:val="00BA2081"/>
    <w:rsid w:val="00BA279C"/>
    <w:rsid w:val="00BA3A03"/>
    <w:rsid w:val="00BA682E"/>
    <w:rsid w:val="00BA6856"/>
    <w:rsid w:val="00BD3CF0"/>
    <w:rsid w:val="00BF0D4F"/>
    <w:rsid w:val="00C44761"/>
    <w:rsid w:val="00C454EF"/>
    <w:rsid w:val="00C60A19"/>
    <w:rsid w:val="00C76B2B"/>
    <w:rsid w:val="00C9563C"/>
    <w:rsid w:val="00CD340E"/>
    <w:rsid w:val="00CE1EE0"/>
    <w:rsid w:val="00D008E4"/>
    <w:rsid w:val="00D136E7"/>
    <w:rsid w:val="00D37967"/>
    <w:rsid w:val="00D40000"/>
    <w:rsid w:val="00D40010"/>
    <w:rsid w:val="00D7033D"/>
    <w:rsid w:val="00D966A6"/>
    <w:rsid w:val="00DA1A58"/>
    <w:rsid w:val="00DC3933"/>
    <w:rsid w:val="00DD17B8"/>
    <w:rsid w:val="00DD29E3"/>
    <w:rsid w:val="00DD33AE"/>
    <w:rsid w:val="00DE4048"/>
    <w:rsid w:val="00DE5D98"/>
    <w:rsid w:val="00DE688E"/>
    <w:rsid w:val="00E16366"/>
    <w:rsid w:val="00E179AD"/>
    <w:rsid w:val="00E264A5"/>
    <w:rsid w:val="00E56935"/>
    <w:rsid w:val="00E56F73"/>
    <w:rsid w:val="00E6396A"/>
    <w:rsid w:val="00E647F3"/>
    <w:rsid w:val="00E77FC0"/>
    <w:rsid w:val="00E80F30"/>
    <w:rsid w:val="00E94526"/>
    <w:rsid w:val="00EA31BC"/>
    <w:rsid w:val="00EB6ABF"/>
    <w:rsid w:val="00EC38DB"/>
    <w:rsid w:val="00EC4C83"/>
    <w:rsid w:val="00ED0971"/>
    <w:rsid w:val="00ED34C6"/>
    <w:rsid w:val="00EF6641"/>
    <w:rsid w:val="00EF7C1C"/>
    <w:rsid w:val="00F031EA"/>
    <w:rsid w:val="00F13C3A"/>
    <w:rsid w:val="00F15134"/>
    <w:rsid w:val="00F21D4A"/>
    <w:rsid w:val="00F249DE"/>
    <w:rsid w:val="00F301C4"/>
    <w:rsid w:val="00FA2BA4"/>
    <w:rsid w:val="00FA3576"/>
    <w:rsid w:val="00FC472F"/>
    <w:rsid w:val="00FD5499"/>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4B460-480F-46B4-BDE8-DC0064DA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51</cp:revision>
  <cp:lastPrinted>2011-08-24T08:00:00Z</cp:lastPrinted>
  <dcterms:created xsi:type="dcterms:W3CDTF">2011-07-20T12:44:00Z</dcterms:created>
  <dcterms:modified xsi:type="dcterms:W3CDTF">2011-08-24T11:17:00Z</dcterms:modified>
</cp:coreProperties>
</file>