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235A26">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235A26" w:rsidRDefault="007C2781" w:rsidP="00235A26">
            <w:pPr>
              <w:rPr>
                <w:rFonts w:ascii="Arial" w:hAnsi="Arial" w:cs="Arial"/>
                <w:b/>
                <w:sz w:val="28"/>
                <w:szCs w:val="28"/>
                <w:lang w:val="en-US"/>
              </w:rPr>
            </w:pPr>
            <w:proofErr w:type="spellStart"/>
            <w:r w:rsidRPr="00235A26">
              <w:rPr>
                <w:rFonts w:ascii="Arial" w:hAnsi="Arial" w:cs="Arial"/>
                <w:b/>
                <w:sz w:val="28"/>
                <w:szCs w:val="28"/>
                <w:lang w:val="en-US"/>
              </w:rPr>
              <w:t>Dachsanierung</w:t>
            </w:r>
            <w:proofErr w:type="spellEnd"/>
            <w:r w:rsidRPr="00235A26">
              <w:rPr>
                <w:rFonts w:ascii="Arial" w:hAnsi="Arial" w:cs="Arial"/>
                <w:b/>
                <w:sz w:val="28"/>
                <w:szCs w:val="28"/>
                <w:lang w:val="en-US"/>
              </w:rPr>
              <w:t xml:space="preserve"> </w:t>
            </w:r>
            <w:proofErr w:type="spellStart"/>
            <w:r w:rsidRPr="00235A26">
              <w:rPr>
                <w:rFonts w:ascii="Arial" w:hAnsi="Arial" w:cs="Arial"/>
                <w:b/>
                <w:sz w:val="28"/>
                <w:szCs w:val="28"/>
                <w:lang w:val="en-US"/>
              </w:rPr>
              <w:t>mit</w:t>
            </w:r>
            <w:proofErr w:type="spellEnd"/>
            <w:r w:rsidRPr="00235A26">
              <w:rPr>
                <w:rFonts w:ascii="Arial" w:hAnsi="Arial" w:cs="Arial"/>
                <w:b/>
                <w:sz w:val="28"/>
                <w:szCs w:val="28"/>
                <w:lang w:val="en-US"/>
              </w:rPr>
              <w:t xml:space="preserve"> </w:t>
            </w:r>
            <w:proofErr w:type="spellStart"/>
            <w:r w:rsidRPr="00235A26">
              <w:rPr>
                <w:rFonts w:ascii="Arial" w:hAnsi="Arial" w:cs="Arial"/>
                <w:b/>
                <w:sz w:val="28"/>
                <w:szCs w:val="28"/>
                <w:lang w:val="en-US"/>
              </w:rPr>
              <w:t>Ruflex</w:t>
            </w:r>
            <w:proofErr w:type="spellEnd"/>
          </w:p>
        </w:tc>
      </w:tr>
      <w:tr w:rsidR="006202E6" w:rsidTr="00AF1313">
        <w:tc>
          <w:tcPr>
            <w:tcW w:w="9180" w:type="dxa"/>
          </w:tcPr>
          <w:p w:rsidR="002C5DD2" w:rsidRDefault="007C2781" w:rsidP="00235A26">
            <w:r>
              <w:rPr>
                <w:rFonts w:ascii="Arial" w:hAnsi="Arial" w:cs="Arial"/>
                <w:b/>
                <w:bCs/>
                <w:sz w:val="18"/>
                <w:szCs w:val="18"/>
              </w:rPr>
              <w:t>Lösemittelfreie, hochelastische, farbige Dachbeschichtung</w:t>
            </w:r>
          </w:p>
        </w:tc>
      </w:tr>
      <w:tr w:rsidR="006202E6" w:rsidRPr="004460F5" w:rsidTr="00AF1313">
        <w:tc>
          <w:tcPr>
            <w:tcW w:w="9180" w:type="dxa"/>
          </w:tcPr>
          <w:p w:rsidR="006202E6" w:rsidRDefault="006202E6" w:rsidP="00235A26">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35A26">
            <w:pPr>
              <w:tabs>
                <w:tab w:val="left" w:pos="4195"/>
              </w:tabs>
              <w:autoSpaceDE w:val="0"/>
              <w:autoSpaceDN w:val="0"/>
              <w:rPr>
                <w:rFonts w:ascii="Arial" w:hAnsi="Arial" w:cs="Arial"/>
                <w:sz w:val="18"/>
                <w:szCs w:val="18"/>
              </w:rPr>
            </w:pPr>
          </w:p>
          <w:p w:rsidR="006202E6" w:rsidRDefault="006202E6" w:rsidP="00235A26">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35A26">
            <w:pPr>
              <w:tabs>
                <w:tab w:val="left" w:pos="4195"/>
              </w:tabs>
              <w:autoSpaceDE w:val="0"/>
              <w:autoSpaceDN w:val="0"/>
              <w:rPr>
                <w:rFonts w:ascii="Arial" w:hAnsi="Arial" w:cs="Arial"/>
                <w:sz w:val="18"/>
                <w:szCs w:val="18"/>
              </w:rPr>
            </w:pPr>
          </w:p>
          <w:p w:rsidR="006202E6" w:rsidRDefault="006202E6" w:rsidP="00235A26">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35A26">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35A26">
            <w:pPr>
              <w:tabs>
                <w:tab w:val="left" w:pos="4195"/>
              </w:tabs>
              <w:autoSpaceDE w:val="0"/>
              <w:autoSpaceDN w:val="0"/>
              <w:rPr>
                <w:rFonts w:ascii="Arial" w:hAnsi="Arial" w:cs="Arial"/>
                <w:sz w:val="18"/>
                <w:szCs w:val="18"/>
              </w:rPr>
            </w:pPr>
          </w:p>
          <w:p w:rsidR="006202E6" w:rsidRDefault="006202E6" w:rsidP="00235A26">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071CE6" w:rsidRDefault="00071CE6" w:rsidP="00235A26">
            <w:pPr>
              <w:widowControl w:val="0"/>
              <w:contextualSpacing/>
              <w:rPr>
                <w:rFonts w:ascii="Arial" w:hAnsi="Arial" w:cs="Arial"/>
                <w:sz w:val="18"/>
                <w:szCs w:val="18"/>
                <w:lang w:val="en-US"/>
              </w:rPr>
            </w:pPr>
            <w:r w:rsidRPr="00071CE6">
              <w:rPr>
                <w:rFonts w:ascii="Arial" w:hAnsi="Arial" w:cs="Arial"/>
                <w:sz w:val="18"/>
                <w:szCs w:val="18"/>
                <w:lang w:val="en-US"/>
              </w:rPr>
              <w:t>VESTEROL</w:t>
            </w:r>
            <w:r w:rsidRPr="00071CE6">
              <w:rPr>
                <w:rFonts w:ascii="Arial" w:hAnsi="Arial" w:cs="Arial"/>
                <w:sz w:val="18"/>
                <w:szCs w:val="18"/>
                <w:vertAlign w:val="superscript"/>
                <w:lang w:val="en-US"/>
              </w:rPr>
              <w:t>®</w:t>
            </w:r>
            <w:r w:rsidRPr="00071CE6">
              <w:rPr>
                <w:rFonts w:ascii="Arial" w:hAnsi="Arial" w:cs="Arial"/>
                <w:sz w:val="18"/>
                <w:szCs w:val="18"/>
                <w:lang w:val="en-US"/>
              </w:rPr>
              <w:t xml:space="preserve">  TG 10D</w:t>
            </w:r>
            <w:r w:rsidRPr="004460F5">
              <w:rPr>
                <w:rFonts w:ascii="Arial" w:hAnsi="Arial" w:cs="Arial"/>
                <w:sz w:val="18"/>
                <w:szCs w:val="18"/>
                <w:lang w:val="en-US"/>
              </w:rPr>
              <w:t xml:space="preserve"> </w:t>
            </w:r>
          </w:p>
          <w:p w:rsidR="00071CE6" w:rsidRDefault="00071CE6" w:rsidP="00235A26">
            <w:pPr>
              <w:widowControl w:val="0"/>
              <w:contextualSpacing/>
              <w:rPr>
                <w:rFonts w:ascii="Arial" w:hAnsi="Arial" w:cs="Arial"/>
                <w:sz w:val="18"/>
                <w:szCs w:val="18"/>
                <w:lang w:val="en-US"/>
              </w:rPr>
            </w:pPr>
            <w:r w:rsidRPr="00DA59C2">
              <w:rPr>
                <w:rFonts w:ascii="Arial" w:hAnsi="Arial" w:cs="Arial"/>
                <w:sz w:val="18"/>
                <w:szCs w:val="18"/>
                <w:lang w:val="en-US"/>
              </w:rPr>
              <w:t>HADALAN</w:t>
            </w:r>
            <w:r w:rsidRPr="00DA59C2">
              <w:rPr>
                <w:rFonts w:ascii="Arial" w:hAnsi="Arial" w:cs="Arial"/>
                <w:sz w:val="18"/>
                <w:szCs w:val="18"/>
                <w:vertAlign w:val="superscript"/>
                <w:lang w:val="en-US"/>
              </w:rPr>
              <w:t>®</w:t>
            </w:r>
            <w:r w:rsidRPr="00DA59C2">
              <w:rPr>
                <w:rFonts w:ascii="Arial" w:hAnsi="Arial" w:cs="Arial"/>
                <w:sz w:val="18"/>
                <w:szCs w:val="18"/>
                <w:lang w:val="en-US"/>
              </w:rPr>
              <w:t xml:space="preserve">  PUR Top 32P transparent</w:t>
            </w:r>
            <w:r w:rsidRPr="007C2781">
              <w:rPr>
                <w:rFonts w:ascii="Arial" w:hAnsi="Arial" w:cs="Arial"/>
                <w:sz w:val="18"/>
                <w:szCs w:val="18"/>
                <w:lang w:val="en-US"/>
              </w:rPr>
              <w:t xml:space="preserve"> </w:t>
            </w:r>
          </w:p>
          <w:p w:rsidR="00DA59C2" w:rsidRDefault="00DA59C2" w:rsidP="00235A26">
            <w:pPr>
              <w:widowControl w:val="0"/>
              <w:contextualSpacing/>
              <w:rPr>
                <w:rFonts w:ascii="Arial" w:hAnsi="Arial" w:cs="Arial"/>
                <w:sz w:val="18"/>
                <w:szCs w:val="18"/>
                <w:lang w:val="en-US"/>
              </w:rPr>
            </w:pPr>
            <w:r w:rsidRPr="00357E6A">
              <w:rPr>
                <w:rFonts w:ascii="Arial" w:hAnsi="Arial" w:cs="Arial"/>
                <w:sz w:val="18"/>
                <w:szCs w:val="18"/>
              </w:rPr>
              <w:t>DAKORIT</w:t>
            </w:r>
            <w:r w:rsidRPr="00357E6A">
              <w:rPr>
                <w:rFonts w:ascii="Arial" w:hAnsi="Arial" w:cs="Arial"/>
                <w:sz w:val="18"/>
                <w:szCs w:val="18"/>
                <w:vertAlign w:val="superscript"/>
              </w:rPr>
              <w:t>®</w:t>
            </w:r>
            <w:r w:rsidRPr="00357E6A">
              <w:rPr>
                <w:rFonts w:ascii="Arial" w:hAnsi="Arial" w:cs="Arial"/>
                <w:sz w:val="18"/>
                <w:szCs w:val="18"/>
              </w:rPr>
              <w:t xml:space="preserve">  </w:t>
            </w:r>
            <w:proofErr w:type="spellStart"/>
            <w:r>
              <w:rPr>
                <w:rFonts w:ascii="Arial" w:hAnsi="Arial" w:cs="Arial"/>
                <w:sz w:val="18"/>
                <w:szCs w:val="18"/>
              </w:rPr>
              <w:t>Ruflex</w:t>
            </w:r>
            <w:proofErr w:type="spellEnd"/>
            <w:r>
              <w:rPr>
                <w:rFonts w:ascii="Arial" w:hAnsi="Arial" w:cs="Arial"/>
                <w:sz w:val="18"/>
                <w:szCs w:val="18"/>
              </w:rPr>
              <w:t xml:space="preserve"> 20D</w:t>
            </w:r>
            <w:r w:rsidRPr="00AB1C33">
              <w:rPr>
                <w:rFonts w:ascii="Arial" w:hAnsi="Arial" w:cs="Arial"/>
                <w:sz w:val="18"/>
                <w:szCs w:val="18"/>
                <w:lang w:val="en-US"/>
              </w:rPr>
              <w:t xml:space="preserve"> </w:t>
            </w:r>
          </w:p>
          <w:p w:rsidR="006C1F32" w:rsidRPr="006C1F32" w:rsidRDefault="006C1F32" w:rsidP="00235A26">
            <w:pPr>
              <w:widowControl w:val="0"/>
              <w:contextualSpacing/>
              <w:rPr>
                <w:rFonts w:ascii="Arial" w:hAnsi="Arial" w:cs="Arial"/>
                <w:sz w:val="18"/>
                <w:szCs w:val="18"/>
                <w:lang w:val="en-US"/>
              </w:rPr>
            </w:pPr>
            <w:r w:rsidRPr="00AB1C33">
              <w:rPr>
                <w:rFonts w:ascii="Arial" w:hAnsi="Arial" w:cs="Arial"/>
                <w:sz w:val="18"/>
                <w:szCs w:val="18"/>
                <w:lang w:val="en-US"/>
              </w:rPr>
              <w:t>HADALAN</w:t>
            </w:r>
            <w:r w:rsidRPr="00AB1C33">
              <w:rPr>
                <w:rFonts w:ascii="Arial" w:hAnsi="Arial" w:cs="Arial"/>
                <w:sz w:val="18"/>
                <w:szCs w:val="18"/>
                <w:vertAlign w:val="superscript"/>
                <w:lang w:val="en-US"/>
              </w:rPr>
              <w:t>®</w:t>
            </w:r>
            <w:r w:rsidRPr="00AB1C33">
              <w:rPr>
                <w:rFonts w:ascii="Arial" w:hAnsi="Arial" w:cs="Arial"/>
                <w:sz w:val="18"/>
                <w:szCs w:val="18"/>
                <w:lang w:val="en-US"/>
              </w:rPr>
              <w:t xml:space="preserve">  HV2 30DD</w:t>
            </w:r>
          </w:p>
          <w:p w:rsidR="006C1F32" w:rsidRDefault="00357E6A" w:rsidP="00235A26">
            <w:pPr>
              <w:widowControl w:val="0"/>
              <w:contextualSpacing/>
              <w:rPr>
                <w:rFonts w:ascii="Arial" w:hAnsi="Arial" w:cs="Arial"/>
                <w:sz w:val="18"/>
                <w:szCs w:val="18"/>
              </w:rPr>
            </w:pPr>
            <w:r w:rsidRPr="006C1F32">
              <w:rPr>
                <w:rFonts w:ascii="Arial" w:hAnsi="Arial" w:cs="Arial"/>
                <w:sz w:val="18"/>
                <w:szCs w:val="18"/>
              </w:rPr>
              <w:t>DAKORIT</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DV110 89V</w:t>
            </w:r>
          </w:p>
          <w:p w:rsidR="00DA59C2" w:rsidRPr="006C1F32" w:rsidRDefault="00DA59C2" w:rsidP="00235A26">
            <w:pPr>
              <w:widowControl w:val="0"/>
              <w:contextualSpacing/>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35A26">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35A26">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35A26">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35A26">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35A26">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35A26">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35A26">
            <w:pPr>
              <w:autoSpaceDE w:val="0"/>
              <w:autoSpaceDN w:val="0"/>
              <w:ind w:right="1"/>
              <w:jc w:val="center"/>
              <w:rPr>
                <w:rFonts w:ascii="Arial" w:hAnsi="Arial" w:cs="Arial"/>
                <w:sz w:val="18"/>
                <w:szCs w:val="18"/>
              </w:rPr>
            </w:pPr>
          </w:p>
          <w:p w:rsidR="00E647F3" w:rsidRDefault="00E647F3" w:rsidP="00235A26">
            <w:pPr>
              <w:autoSpaceDE w:val="0"/>
              <w:autoSpaceDN w:val="0"/>
              <w:ind w:right="1"/>
              <w:jc w:val="center"/>
              <w:rPr>
                <w:rFonts w:ascii="Arial" w:hAnsi="Arial" w:cs="Arial"/>
                <w:sz w:val="18"/>
                <w:szCs w:val="18"/>
              </w:rPr>
            </w:pPr>
          </w:p>
          <w:p w:rsidR="00CD340E" w:rsidRDefault="00CD340E" w:rsidP="00235A26">
            <w:pPr>
              <w:autoSpaceDE w:val="0"/>
              <w:autoSpaceDN w:val="0"/>
              <w:ind w:right="1"/>
              <w:jc w:val="center"/>
              <w:rPr>
                <w:rFonts w:ascii="Arial" w:hAnsi="Arial" w:cs="Arial"/>
                <w:sz w:val="18"/>
                <w:szCs w:val="18"/>
              </w:rPr>
            </w:pPr>
          </w:p>
          <w:p w:rsidR="00235A26" w:rsidRDefault="00235A26" w:rsidP="00235A26">
            <w:pPr>
              <w:autoSpaceDE w:val="0"/>
              <w:autoSpaceDN w:val="0"/>
              <w:ind w:right="1"/>
              <w:jc w:val="center"/>
              <w:rPr>
                <w:rFonts w:ascii="Arial" w:hAnsi="Arial" w:cs="Arial"/>
                <w:sz w:val="18"/>
                <w:szCs w:val="18"/>
              </w:rPr>
            </w:pPr>
          </w:p>
          <w:p w:rsidR="00CD340E" w:rsidRDefault="00CD340E" w:rsidP="00235A26">
            <w:pPr>
              <w:autoSpaceDE w:val="0"/>
              <w:autoSpaceDN w:val="0"/>
              <w:ind w:right="1"/>
              <w:jc w:val="center"/>
              <w:rPr>
                <w:rFonts w:ascii="Arial" w:hAnsi="Arial" w:cs="Arial"/>
                <w:sz w:val="18"/>
                <w:szCs w:val="18"/>
              </w:rPr>
            </w:pPr>
          </w:p>
          <w:p w:rsidR="00E647F3" w:rsidRDefault="00CD340E" w:rsidP="00235A26">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235A26">
            <w:pPr>
              <w:autoSpaceDE w:val="0"/>
              <w:autoSpaceDN w:val="0"/>
              <w:rPr>
                <w:rFonts w:ascii="Arial" w:hAnsi="Arial" w:cs="Arial"/>
                <w:b/>
                <w:bCs/>
                <w:sz w:val="18"/>
                <w:szCs w:val="18"/>
              </w:rPr>
            </w:pPr>
            <w:r>
              <w:rPr>
                <w:rFonts w:ascii="Arial" w:hAnsi="Arial" w:cs="Arial"/>
                <w:b/>
                <w:bCs/>
                <w:sz w:val="18"/>
                <w:szCs w:val="18"/>
              </w:rPr>
              <w:t>Baustelle einrichten</w:t>
            </w:r>
          </w:p>
          <w:p w:rsidR="00235A26" w:rsidRPr="003541A1" w:rsidRDefault="00CD340E" w:rsidP="00235A26">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35A2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35A26">
            <w:pPr>
              <w:autoSpaceDE w:val="0"/>
              <w:autoSpaceDN w:val="0"/>
              <w:rPr>
                <w:rFonts w:ascii="Arial" w:hAnsi="Arial" w:cs="Arial"/>
                <w:sz w:val="18"/>
                <w:szCs w:val="18"/>
              </w:rPr>
            </w:pPr>
          </w:p>
        </w:tc>
      </w:tr>
      <w:tr w:rsidR="00AC14BB" w:rsidRPr="007C2781" w:rsidTr="00E647F3">
        <w:tc>
          <w:tcPr>
            <w:tcW w:w="817" w:type="dxa"/>
            <w:tcBorders>
              <w:top w:val="single" w:sz="4" w:space="0" w:color="000000" w:themeColor="text1"/>
              <w:bottom w:val="single" w:sz="4" w:space="0" w:color="000000" w:themeColor="text1"/>
            </w:tcBorders>
          </w:tcPr>
          <w:p w:rsidR="00AC14BB" w:rsidRDefault="00AC14BB" w:rsidP="00235A26">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AC14BB" w:rsidRDefault="00AC14BB" w:rsidP="00235A26">
            <w:pPr>
              <w:autoSpaceDE w:val="0"/>
              <w:autoSpaceDN w:val="0"/>
              <w:ind w:right="1"/>
              <w:jc w:val="center"/>
              <w:rPr>
                <w:rFonts w:ascii="Arial" w:hAnsi="Arial" w:cs="Arial"/>
                <w:sz w:val="18"/>
                <w:szCs w:val="18"/>
              </w:rPr>
            </w:pPr>
          </w:p>
          <w:p w:rsidR="004460F5" w:rsidRDefault="004460F5" w:rsidP="00235A26">
            <w:pPr>
              <w:autoSpaceDE w:val="0"/>
              <w:autoSpaceDN w:val="0"/>
              <w:ind w:right="1"/>
              <w:jc w:val="center"/>
              <w:rPr>
                <w:rFonts w:ascii="Arial" w:hAnsi="Arial" w:cs="Arial"/>
                <w:sz w:val="18"/>
                <w:szCs w:val="18"/>
              </w:rPr>
            </w:pPr>
          </w:p>
          <w:p w:rsidR="004460F5" w:rsidRDefault="004460F5" w:rsidP="00235A26">
            <w:pPr>
              <w:autoSpaceDE w:val="0"/>
              <w:autoSpaceDN w:val="0"/>
              <w:ind w:right="1"/>
              <w:jc w:val="center"/>
              <w:rPr>
                <w:rFonts w:ascii="Arial" w:hAnsi="Arial" w:cs="Arial"/>
                <w:sz w:val="18"/>
                <w:szCs w:val="18"/>
              </w:rPr>
            </w:pPr>
          </w:p>
          <w:p w:rsidR="004460F5" w:rsidRDefault="004460F5" w:rsidP="00235A26">
            <w:pPr>
              <w:autoSpaceDE w:val="0"/>
              <w:autoSpaceDN w:val="0"/>
              <w:ind w:right="1"/>
              <w:jc w:val="center"/>
              <w:rPr>
                <w:rFonts w:ascii="Arial" w:hAnsi="Arial" w:cs="Arial"/>
                <w:sz w:val="18"/>
                <w:szCs w:val="18"/>
              </w:rPr>
            </w:pPr>
          </w:p>
          <w:p w:rsidR="004460F5" w:rsidRDefault="004460F5" w:rsidP="00235A26">
            <w:pPr>
              <w:autoSpaceDE w:val="0"/>
              <w:autoSpaceDN w:val="0"/>
              <w:ind w:right="1"/>
              <w:jc w:val="center"/>
              <w:rPr>
                <w:rFonts w:ascii="Arial" w:hAnsi="Arial" w:cs="Arial"/>
                <w:sz w:val="18"/>
                <w:szCs w:val="18"/>
              </w:rPr>
            </w:pPr>
          </w:p>
          <w:p w:rsidR="004460F5" w:rsidRDefault="004460F5" w:rsidP="00235A26">
            <w:pPr>
              <w:autoSpaceDE w:val="0"/>
              <w:autoSpaceDN w:val="0"/>
              <w:ind w:right="1"/>
              <w:jc w:val="center"/>
              <w:rPr>
                <w:rFonts w:ascii="Arial" w:hAnsi="Arial" w:cs="Arial"/>
                <w:sz w:val="18"/>
                <w:szCs w:val="18"/>
              </w:rPr>
            </w:pPr>
          </w:p>
          <w:p w:rsidR="004460F5" w:rsidRDefault="004460F5" w:rsidP="00235A26">
            <w:pPr>
              <w:autoSpaceDE w:val="0"/>
              <w:autoSpaceDN w:val="0"/>
              <w:ind w:right="1"/>
              <w:jc w:val="center"/>
              <w:rPr>
                <w:rFonts w:ascii="Arial" w:hAnsi="Arial" w:cs="Arial"/>
                <w:sz w:val="18"/>
                <w:szCs w:val="18"/>
              </w:rPr>
            </w:pPr>
          </w:p>
          <w:p w:rsidR="004460F5" w:rsidRDefault="004460F5" w:rsidP="00235A26">
            <w:pPr>
              <w:autoSpaceDE w:val="0"/>
              <w:autoSpaceDN w:val="0"/>
              <w:ind w:right="1"/>
              <w:jc w:val="center"/>
              <w:rPr>
                <w:rFonts w:ascii="Arial" w:hAnsi="Arial" w:cs="Arial"/>
                <w:sz w:val="18"/>
                <w:szCs w:val="18"/>
              </w:rPr>
            </w:pPr>
          </w:p>
          <w:p w:rsidR="00235A26" w:rsidRDefault="00235A26" w:rsidP="00235A26">
            <w:pPr>
              <w:autoSpaceDE w:val="0"/>
              <w:autoSpaceDN w:val="0"/>
              <w:ind w:right="1"/>
              <w:jc w:val="center"/>
              <w:rPr>
                <w:rFonts w:ascii="Arial" w:hAnsi="Arial" w:cs="Arial"/>
                <w:sz w:val="18"/>
                <w:szCs w:val="18"/>
              </w:rPr>
            </w:pPr>
          </w:p>
          <w:p w:rsidR="00235A26" w:rsidRDefault="00235A26" w:rsidP="00235A26">
            <w:pPr>
              <w:autoSpaceDE w:val="0"/>
              <w:autoSpaceDN w:val="0"/>
              <w:ind w:right="1"/>
              <w:jc w:val="center"/>
              <w:rPr>
                <w:rFonts w:ascii="Arial" w:hAnsi="Arial" w:cs="Arial"/>
                <w:sz w:val="18"/>
                <w:szCs w:val="18"/>
              </w:rPr>
            </w:pPr>
          </w:p>
          <w:p w:rsidR="007C2781" w:rsidRDefault="007C2781" w:rsidP="00235A26">
            <w:pPr>
              <w:autoSpaceDE w:val="0"/>
              <w:autoSpaceDN w:val="0"/>
              <w:ind w:right="1"/>
              <w:rPr>
                <w:rFonts w:ascii="Arial" w:hAnsi="Arial" w:cs="Arial"/>
                <w:sz w:val="18"/>
                <w:szCs w:val="18"/>
              </w:rPr>
            </w:pPr>
          </w:p>
          <w:p w:rsidR="004460F5" w:rsidRDefault="004460F5" w:rsidP="00235A2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C14BB" w:rsidRDefault="00AC14BB" w:rsidP="00235A26">
            <w:pPr>
              <w:autoSpaceDE w:val="0"/>
              <w:autoSpaceDN w:val="0"/>
              <w:rPr>
                <w:rFonts w:ascii="Arial" w:hAnsi="Arial" w:cs="Arial"/>
                <w:b/>
                <w:bCs/>
                <w:sz w:val="18"/>
                <w:szCs w:val="18"/>
              </w:rPr>
            </w:pPr>
            <w:r>
              <w:rPr>
                <w:rFonts w:ascii="Arial" w:hAnsi="Arial" w:cs="Arial"/>
                <w:b/>
                <w:bCs/>
                <w:sz w:val="18"/>
                <w:szCs w:val="18"/>
              </w:rPr>
              <w:t>Vorbereitung des Untergrundes</w:t>
            </w:r>
          </w:p>
          <w:p w:rsidR="00AC14BB" w:rsidRPr="00AC14BB" w:rsidRDefault="00AC14BB" w:rsidP="00235A26">
            <w:pPr>
              <w:widowControl w:val="0"/>
              <w:contextualSpacing/>
              <w:rPr>
                <w:rFonts w:ascii="Arial" w:hAnsi="Arial" w:cs="Arial"/>
                <w:sz w:val="18"/>
                <w:szCs w:val="18"/>
              </w:rPr>
            </w:pPr>
            <w:r>
              <w:rPr>
                <w:rFonts w:ascii="Arial" w:hAnsi="Arial" w:cs="Arial"/>
                <w:bCs/>
                <w:sz w:val="18"/>
                <w:szCs w:val="18"/>
              </w:rPr>
              <w:t xml:space="preserve">Der Untergrund muss trocken, </w:t>
            </w:r>
            <w:r w:rsidR="00893BFD">
              <w:rPr>
                <w:rFonts w:ascii="Arial" w:hAnsi="Arial" w:cs="Arial"/>
                <w:bCs/>
                <w:sz w:val="18"/>
                <w:szCs w:val="18"/>
              </w:rPr>
              <w:t>tragfähig,</w:t>
            </w:r>
            <w:r w:rsidR="007C2781">
              <w:rPr>
                <w:rFonts w:ascii="Arial" w:hAnsi="Arial" w:cs="Arial"/>
                <w:bCs/>
                <w:sz w:val="18"/>
                <w:szCs w:val="18"/>
              </w:rPr>
              <w:t xml:space="preserve"> frei von losen Bestandteilen und </w:t>
            </w:r>
            <w:proofErr w:type="spellStart"/>
            <w:r w:rsidR="007C2781">
              <w:rPr>
                <w:rFonts w:ascii="Arial" w:hAnsi="Arial" w:cs="Arial"/>
                <w:bCs/>
                <w:sz w:val="18"/>
                <w:szCs w:val="18"/>
              </w:rPr>
              <w:t>Vermoosung</w:t>
            </w:r>
            <w:proofErr w:type="spellEnd"/>
            <w:r>
              <w:rPr>
                <w:rFonts w:ascii="Arial" w:hAnsi="Arial" w:cs="Arial"/>
                <w:bCs/>
                <w:sz w:val="18"/>
                <w:szCs w:val="18"/>
              </w:rPr>
              <w:t xml:space="preserve"> sein. </w:t>
            </w:r>
            <w:r w:rsidR="007C2781">
              <w:rPr>
                <w:rFonts w:ascii="Arial" w:hAnsi="Arial" w:cs="Arial"/>
                <w:bCs/>
                <w:sz w:val="18"/>
                <w:szCs w:val="18"/>
              </w:rPr>
              <w:t>Schmutzablagerungen durch Wasserdampfstr</w:t>
            </w:r>
            <w:r w:rsidR="00EB2674">
              <w:rPr>
                <w:rFonts w:ascii="Arial" w:hAnsi="Arial" w:cs="Arial"/>
                <w:bCs/>
                <w:sz w:val="18"/>
                <w:szCs w:val="18"/>
              </w:rPr>
              <w:t>ahlen oder mechanisch entfernen.</w:t>
            </w:r>
            <w:r w:rsidR="007C2781">
              <w:rPr>
                <w:rFonts w:ascii="Arial" w:hAnsi="Arial" w:cs="Arial"/>
                <w:bCs/>
                <w:sz w:val="18"/>
                <w:szCs w:val="18"/>
              </w:rPr>
              <w:t xml:space="preserve"> Vorhandene Blasen bei alten Bitumen-Abdichtungen beseitigen. Alle Dächer mit</w:t>
            </w:r>
            <w:r w:rsidR="007C2781" w:rsidRPr="00AC14BB">
              <w:rPr>
                <w:rFonts w:ascii="Arial" w:hAnsi="Arial" w:cs="Arial"/>
                <w:sz w:val="18"/>
                <w:szCs w:val="18"/>
              </w:rPr>
              <w:t xml:space="preserve"> </w:t>
            </w:r>
            <w:r w:rsidR="007C2781">
              <w:rPr>
                <w:rFonts w:ascii="Arial" w:hAnsi="Arial" w:cs="Arial"/>
                <w:sz w:val="18"/>
                <w:szCs w:val="18"/>
              </w:rPr>
              <w:t>VESTEROL</w:t>
            </w:r>
            <w:r w:rsidR="007C2781" w:rsidRPr="00AC14BB">
              <w:rPr>
                <w:rFonts w:ascii="Arial" w:hAnsi="Arial" w:cs="Arial"/>
                <w:sz w:val="18"/>
                <w:szCs w:val="18"/>
                <w:vertAlign w:val="superscript"/>
              </w:rPr>
              <w:t>®</w:t>
            </w:r>
            <w:r w:rsidR="007C2781" w:rsidRPr="00AC14BB">
              <w:rPr>
                <w:rFonts w:ascii="Arial" w:hAnsi="Arial" w:cs="Arial"/>
                <w:sz w:val="18"/>
                <w:szCs w:val="18"/>
              </w:rPr>
              <w:t xml:space="preserve">  </w:t>
            </w:r>
            <w:r w:rsidR="007C2781">
              <w:rPr>
                <w:rFonts w:ascii="Arial" w:hAnsi="Arial" w:cs="Arial"/>
                <w:sz w:val="18"/>
                <w:szCs w:val="18"/>
              </w:rPr>
              <w:t xml:space="preserve">TG 10D </w:t>
            </w:r>
            <w:proofErr w:type="spellStart"/>
            <w:r w:rsidR="007C2781">
              <w:rPr>
                <w:rFonts w:ascii="Arial" w:hAnsi="Arial" w:cs="Arial"/>
                <w:sz w:val="18"/>
                <w:szCs w:val="18"/>
              </w:rPr>
              <w:t>vorbe</w:t>
            </w:r>
            <w:proofErr w:type="spellEnd"/>
            <w:r w:rsidR="007C2781">
              <w:rPr>
                <w:rFonts w:ascii="Arial" w:hAnsi="Arial" w:cs="Arial"/>
                <w:sz w:val="18"/>
                <w:szCs w:val="18"/>
              </w:rPr>
              <w:t>-handeln. Faserzement-Dächer besonders gründlich mit VESTEROL</w:t>
            </w:r>
            <w:r w:rsidR="007C2781" w:rsidRPr="00AC14BB">
              <w:rPr>
                <w:rFonts w:ascii="Arial" w:hAnsi="Arial" w:cs="Arial"/>
                <w:sz w:val="18"/>
                <w:szCs w:val="18"/>
                <w:vertAlign w:val="superscript"/>
              </w:rPr>
              <w:t>®</w:t>
            </w:r>
            <w:r w:rsidR="007C2781" w:rsidRPr="00AC14BB">
              <w:rPr>
                <w:rFonts w:ascii="Arial" w:hAnsi="Arial" w:cs="Arial"/>
                <w:sz w:val="18"/>
                <w:szCs w:val="18"/>
              </w:rPr>
              <w:t xml:space="preserve">  </w:t>
            </w:r>
            <w:r w:rsidR="00893BFD">
              <w:rPr>
                <w:rFonts w:ascii="Arial" w:hAnsi="Arial" w:cs="Arial"/>
                <w:sz w:val="18"/>
                <w:szCs w:val="18"/>
              </w:rPr>
              <w:t>TG 10D behandel</w:t>
            </w:r>
            <w:r w:rsidR="007C2781">
              <w:rPr>
                <w:rFonts w:ascii="Arial" w:hAnsi="Arial" w:cs="Arial"/>
                <w:sz w:val="18"/>
                <w:szCs w:val="18"/>
              </w:rPr>
              <w:t>n, um lose Fas</w:t>
            </w:r>
            <w:r w:rsidR="00893BFD">
              <w:rPr>
                <w:rFonts w:ascii="Arial" w:hAnsi="Arial" w:cs="Arial"/>
                <w:sz w:val="18"/>
                <w:szCs w:val="18"/>
              </w:rPr>
              <w:t>ern an de</w:t>
            </w:r>
            <w:r w:rsidR="00235A26">
              <w:rPr>
                <w:rFonts w:ascii="Arial" w:hAnsi="Arial" w:cs="Arial"/>
                <w:sz w:val="18"/>
                <w:szCs w:val="18"/>
              </w:rPr>
              <w:t>n Untergrund zu binden</w:t>
            </w:r>
          </w:p>
          <w:p w:rsidR="00AC14BB" w:rsidRDefault="00AC14BB" w:rsidP="00235A26">
            <w:pPr>
              <w:autoSpaceDE w:val="0"/>
              <w:autoSpaceDN w:val="0"/>
              <w:rPr>
                <w:rFonts w:ascii="Arial" w:hAnsi="Arial" w:cs="Arial"/>
                <w:bCs/>
                <w:sz w:val="18"/>
                <w:szCs w:val="18"/>
              </w:rPr>
            </w:pPr>
            <w:r>
              <w:rPr>
                <w:rFonts w:ascii="Arial" w:hAnsi="Arial" w:cs="Arial"/>
                <w:bCs/>
                <w:sz w:val="18"/>
                <w:szCs w:val="18"/>
              </w:rPr>
              <w:t xml:space="preserve"> </w:t>
            </w:r>
          </w:p>
          <w:p w:rsidR="004460F5" w:rsidRDefault="004460F5" w:rsidP="00235A26">
            <w:pPr>
              <w:autoSpaceDE w:val="0"/>
              <w:autoSpaceDN w:val="0"/>
              <w:rPr>
                <w:rFonts w:ascii="Arial" w:hAnsi="Arial" w:cs="Arial"/>
                <w:b/>
                <w:bCs/>
                <w:sz w:val="18"/>
                <w:szCs w:val="18"/>
              </w:rPr>
            </w:pPr>
            <w:r>
              <w:rPr>
                <w:rFonts w:ascii="Arial" w:hAnsi="Arial" w:cs="Arial"/>
                <w:b/>
                <w:bCs/>
                <w:sz w:val="18"/>
                <w:szCs w:val="18"/>
              </w:rPr>
              <w:t>Verbrauch:</w:t>
            </w:r>
          </w:p>
          <w:p w:rsidR="00235A26" w:rsidRPr="00235A26" w:rsidRDefault="007C2781" w:rsidP="00235A26">
            <w:pPr>
              <w:autoSpaceDE w:val="0"/>
              <w:autoSpaceDN w:val="0"/>
              <w:rPr>
                <w:rFonts w:ascii="Arial" w:hAnsi="Arial" w:cs="Arial"/>
                <w:sz w:val="18"/>
                <w:szCs w:val="18"/>
              </w:rPr>
            </w:pPr>
            <w:r>
              <w:rPr>
                <w:rFonts w:ascii="Arial" w:hAnsi="Arial" w:cs="Arial"/>
                <w:sz w:val="18"/>
                <w:szCs w:val="18"/>
              </w:rPr>
              <w:t>VESTEROL</w:t>
            </w:r>
            <w:r w:rsidRPr="00AC14BB">
              <w:rPr>
                <w:rFonts w:ascii="Arial" w:hAnsi="Arial" w:cs="Arial"/>
                <w:sz w:val="18"/>
                <w:szCs w:val="18"/>
                <w:vertAlign w:val="superscript"/>
              </w:rPr>
              <w:t>®</w:t>
            </w:r>
            <w:r w:rsidRPr="00AC14BB">
              <w:rPr>
                <w:rFonts w:ascii="Arial" w:hAnsi="Arial" w:cs="Arial"/>
                <w:sz w:val="18"/>
                <w:szCs w:val="18"/>
              </w:rPr>
              <w:t xml:space="preserve">  </w:t>
            </w:r>
            <w:r>
              <w:rPr>
                <w:rFonts w:ascii="Arial" w:hAnsi="Arial" w:cs="Arial"/>
                <w:sz w:val="18"/>
                <w:szCs w:val="18"/>
              </w:rPr>
              <w:t>TG 10D:</w:t>
            </w:r>
            <w:r w:rsidR="00071CE6">
              <w:rPr>
                <w:rFonts w:ascii="Arial" w:hAnsi="Arial" w:cs="Arial"/>
                <w:sz w:val="18"/>
                <w:szCs w:val="18"/>
              </w:rPr>
              <w:t xml:space="preserve">   0,15 l/m²/Anstrich</w:t>
            </w:r>
            <w:r>
              <w:rPr>
                <w:rFonts w:ascii="Arial" w:hAnsi="Arial" w:cs="Arial"/>
                <w:sz w:val="18"/>
                <w:szCs w:val="18"/>
              </w:rPr>
              <w:t xml:space="preserve"> </w:t>
            </w:r>
          </w:p>
        </w:tc>
        <w:tc>
          <w:tcPr>
            <w:tcW w:w="1087" w:type="dxa"/>
            <w:tcBorders>
              <w:top w:val="single" w:sz="4" w:space="0" w:color="000000" w:themeColor="text1"/>
              <w:bottom w:val="single" w:sz="4" w:space="0" w:color="000000" w:themeColor="text1"/>
            </w:tcBorders>
          </w:tcPr>
          <w:p w:rsidR="00AC14BB" w:rsidRPr="00EB2674" w:rsidRDefault="00AC14BB" w:rsidP="00235A2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C14BB" w:rsidRPr="00EB2674" w:rsidRDefault="00AC14BB" w:rsidP="00235A26">
            <w:pPr>
              <w:autoSpaceDE w:val="0"/>
              <w:autoSpaceDN w:val="0"/>
              <w:rPr>
                <w:rFonts w:ascii="Arial" w:hAnsi="Arial" w:cs="Arial"/>
                <w:sz w:val="18"/>
                <w:szCs w:val="18"/>
              </w:rPr>
            </w:pPr>
          </w:p>
        </w:tc>
      </w:tr>
      <w:tr w:rsidR="004460F5" w:rsidRPr="00587D2C" w:rsidTr="00E647F3">
        <w:tc>
          <w:tcPr>
            <w:tcW w:w="817" w:type="dxa"/>
            <w:tcBorders>
              <w:top w:val="single" w:sz="4" w:space="0" w:color="000000" w:themeColor="text1"/>
              <w:bottom w:val="single" w:sz="4" w:space="0" w:color="000000" w:themeColor="text1"/>
            </w:tcBorders>
          </w:tcPr>
          <w:p w:rsidR="004460F5" w:rsidRDefault="004460F5" w:rsidP="00235A26">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4460F5" w:rsidRDefault="004460F5" w:rsidP="00235A26">
            <w:pPr>
              <w:autoSpaceDE w:val="0"/>
              <w:autoSpaceDN w:val="0"/>
              <w:ind w:right="1"/>
              <w:jc w:val="center"/>
              <w:rPr>
                <w:rFonts w:ascii="Arial" w:hAnsi="Arial" w:cs="Arial"/>
                <w:b/>
                <w:sz w:val="18"/>
                <w:szCs w:val="18"/>
              </w:rPr>
            </w:pPr>
            <w:r w:rsidRPr="00AB1C33">
              <w:rPr>
                <w:rFonts w:ascii="Arial" w:hAnsi="Arial" w:cs="Arial"/>
                <w:b/>
                <w:sz w:val="18"/>
                <w:szCs w:val="18"/>
              </w:rPr>
              <w:t>*Bedarf*</w:t>
            </w:r>
          </w:p>
          <w:p w:rsidR="00AB1C33" w:rsidRDefault="00AB1C33" w:rsidP="00235A26">
            <w:pPr>
              <w:autoSpaceDE w:val="0"/>
              <w:autoSpaceDN w:val="0"/>
              <w:ind w:right="1"/>
              <w:jc w:val="center"/>
              <w:rPr>
                <w:rFonts w:ascii="Arial" w:hAnsi="Arial" w:cs="Arial"/>
                <w:b/>
                <w:sz w:val="18"/>
                <w:szCs w:val="18"/>
              </w:rPr>
            </w:pPr>
          </w:p>
          <w:p w:rsidR="00AB1C33" w:rsidRDefault="00AB1C33" w:rsidP="00235A26">
            <w:pPr>
              <w:autoSpaceDE w:val="0"/>
              <w:autoSpaceDN w:val="0"/>
              <w:ind w:right="1"/>
              <w:jc w:val="center"/>
              <w:rPr>
                <w:rFonts w:ascii="Arial" w:hAnsi="Arial" w:cs="Arial"/>
                <w:b/>
                <w:sz w:val="18"/>
                <w:szCs w:val="18"/>
              </w:rPr>
            </w:pPr>
          </w:p>
          <w:p w:rsidR="00AB1C33" w:rsidRDefault="00AB1C33" w:rsidP="00235A26">
            <w:pPr>
              <w:autoSpaceDE w:val="0"/>
              <w:autoSpaceDN w:val="0"/>
              <w:ind w:right="1"/>
              <w:jc w:val="center"/>
              <w:rPr>
                <w:rFonts w:ascii="Arial" w:hAnsi="Arial" w:cs="Arial"/>
                <w:b/>
                <w:sz w:val="18"/>
                <w:szCs w:val="18"/>
              </w:rPr>
            </w:pPr>
          </w:p>
          <w:p w:rsidR="00AB1C33" w:rsidRDefault="00AB1C33" w:rsidP="00235A26">
            <w:pPr>
              <w:autoSpaceDE w:val="0"/>
              <w:autoSpaceDN w:val="0"/>
              <w:ind w:right="1"/>
              <w:jc w:val="center"/>
              <w:rPr>
                <w:rFonts w:ascii="Arial" w:hAnsi="Arial" w:cs="Arial"/>
                <w:b/>
                <w:sz w:val="18"/>
                <w:szCs w:val="18"/>
              </w:rPr>
            </w:pPr>
          </w:p>
          <w:p w:rsidR="00235A26" w:rsidRDefault="00235A26" w:rsidP="00235A26">
            <w:pPr>
              <w:autoSpaceDE w:val="0"/>
              <w:autoSpaceDN w:val="0"/>
              <w:ind w:right="1"/>
              <w:jc w:val="center"/>
              <w:rPr>
                <w:rFonts w:ascii="Arial" w:hAnsi="Arial" w:cs="Arial"/>
                <w:b/>
                <w:sz w:val="18"/>
                <w:szCs w:val="18"/>
              </w:rPr>
            </w:pPr>
          </w:p>
          <w:p w:rsidR="00235A26" w:rsidRDefault="00235A26" w:rsidP="00235A26">
            <w:pPr>
              <w:autoSpaceDE w:val="0"/>
              <w:autoSpaceDN w:val="0"/>
              <w:ind w:right="1"/>
              <w:jc w:val="center"/>
              <w:rPr>
                <w:rFonts w:ascii="Arial" w:hAnsi="Arial" w:cs="Arial"/>
                <w:b/>
                <w:sz w:val="18"/>
                <w:szCs w:val="18"/>
              </w:rPr>
            </w:pPr>
          </w:p>
          <w:p w:rsidR="00AB1C33" w:rsidRDefault="00AB1C33" w:rsidP="00235A26">
            <w:pPr>
              <w:autoSpaceDE w:val="0"/>
              <w:autoSpaceDN w:val="0"/>
              <w:ind w:right="1"/>
              <w:jc w:val="center"/>
              <w:rPr>
                <w:rFonts w:ascii="Arial" w:hAnsi="Arial" w:cs="Arial"/>
                <w:b/>
                <w:sz w:val="18"/>
                <w:szCs w:val="18"/>
              </w:rPr>
            </w:pPr>
          </w:p>
          <w:p w:rsidR="00AB1C33" w:rsidRDefault="00AB1C33" w:rsidP="00235A26">
            <w:pPr>
              <w:autoSpaceDE w:val="0"/>
              <w:autoSpaceDN w:val="0"/>
              <w:ind w:right="1"/>
              <w:rPr>
                <w:rFonts w:ascii="Arial" w:hAnsi="Arial" w:cs="Arial"/>
                <w:b/>
                <w:sz w:val="18"/>
                <w:szCs w:val="18"/>
              </w:rPr>
            </w:pPr>
          </w:p>
          <w:p w:rsidR="00AB1C33" w:rsidRPr="00AB1C33" w:rsidRDefault="00AB1C33" w:rsidP="00235A2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460F5" w:rsidRDefault="00AB1C33" w:rsidP="00235A26">
            <w:pPr>
              <w:autoSpaceDE w:val="0"/>
              <w:autoSpaceDN w:val="0"/>
              <w:rPr>
                <w:rFonts w:ascii="Arial" w:hAnsi="Arial" w:cs="Arial"/>
                <w:b/>
                <w:bCs/>
                <w:sz w:val="18"/>
                <w:szCs w:val="18"/>
              </w:rPr>
            </w:pPr>
            <w:r>
              <w:rPr>
                <w:rFonts w:ascii="Arial" w:hAnsi="Arial" w:cs="Arial"/>
                <w:b/>
                <w:bCs/>
                <w:sz w:val="18"/>
                <w:szCs w:val="18"/>
              </w:rPr>
              <w:t>Grundierung</w:t>
            </w:r>
          </w:p>
          <w:p w:rsidR="00AB1C33" w:rsidRDefault="00AB1C33" w:rsidP="00235A26">
            <w:pPr>
              <w:autoSpaceDE w:val="0"/>
              <w:autoSpaceDN w:val="0"/>
              <w:rPr>
                <w:rFonts w:ascii="Arial" w:hAnsi="Arial" w:cs="Arial"/>
                <w:sz w:val="18"/>
                <w:szCs w:val="18"/>
              </w:rPr>
            </w:pPr>
            <w:r>
              <w:rPr>
                <w:rFonts w:ascii="Arial" w:hAnsi="Arial" w:cs="Arial"/>
                <w:bCs/>
                <w:sz w:val="18"/>
                <w:szCs w:val="18"/>
              </w:rPr>
              <w:t xml:space="preserve">Anschlussbleche, Kappleisten, Durchdringungen und Abdeckungen aus Metall (Eisen-, Edelstahl-, Aluminium-, Kupfer- oder Zinkbleche) sowie verschiedene Kunststoffe werden vor der Beschichtung mit Haftvermittler </w:t>
            </w:r>
            <w:r w:rsidRPr="00AB1C33">
              <w:rPr>
                <w:rFonts w:ascii="Arial" w:hAnsi="Arial" w:cs="Arial"/>
                <w:sz w:val="18"/>
                <w:szCs w:val="18"/>
              </w:rPr>
              <w:t xml:space="preserve"> HADALAN</w:t>
            </w:r>
            <w:r w:rsidRPr="00AB1C33">
              <w:rPr>
                <w:rFonts w:ascii="Arial" w:hAnsi="Arial" w:cs="Arial"/>
                <w:sz w:val="18"/>
                <w:szCs w:val="18"/>
                <w:vertAlign w:val="superscript"/>
              </w:rPr>
              <w:t>®</w:t>
            </w:r>
            <w:r w:rsidRPr="00AB1C33">
              <w:rPr>
                <w:rFonts w:ascii="Arial" w:hAnsi="Arial" w:cs="Arial"/>
                <w:sz w:val="18"/>
                <w:szCs w:val="18"/>
              </w:rPr>
              <w:t xml:space="preserve">  </w:t>
            </w:r>
            <w:r>
              <w:rPr>
                <w:rFonts w:ascii="Arial" w:hAnsi="Arial" w:cs="Arial"/>
                <w:sz w:val="18"/>
                <w:szCs w:val="18"/>
              </w:rPr>
              <w:t xml:space="preserve">HV2 30DD grundiert. Nach einer </w:t>
            </w:r>
            <w:proofErr w:type="spellStart"/>
            <w:r>
              <w:rPr>
                <w:rFonts w:ascii="Arial" w:hAnsi="Arial" w:cs="Arial"/>
                <w:sz w:val="18"/>
                <w:szCs w:val="18"/>
              </w:rPr>
              <w:t>Ablüftzeit</w:t>
            </w:r>
            <w:proofErr w:type="spellEnd"/>
            <w:r>
              <w:rPr>
                <w:rFonts w:ascii="Arial" w:hAnsi="Arial" w:cs="Arial"/>
                <w:sz w:val="18"/>
                <w:szCs w:val="18"/>
              </w:rPr>
              <w:t xml:space="preserve"> von 20 Minuten kann</w:t>
            </w:r>
            <w:r w:rsidR="00235A26">
              <w:rPr>
                <w:rFonts w:ascii="Arial" w:hAnsi="Arial" w:cs="Arial"/>
                <w:sz w:val="18"/>
                <w:szCs w:val="18"/>
              </w:rPr>
              <w:t xml:space="preserve"> dann die Beschichtung erfolgen</w:t>
            </w:r>
          </w:p>
          <w:p w:rsidR="00AB1C33" w:rsidRDefault="00AB1C33" w:rsidP="00235A26">
            <w:pPr>
              <w:autoSpaceDE w:val="0"/>
              <w:autoSpaceDN w:val="0"/>
              <w:rPr>
                <w:rFonts w:ascii="Arial" w:hAnsi="Arial" w:cs="Arial"/>
                <w:sz w:val="18"/>
                <w:szCs w:val="18"/>
              </w:rPr>
            </w:pPr>
          </w:p>
          <w:p w:rsidR="00AB1C33" w:rsidRDefault="00AB1C33" w:rsidP="00235A26">
            <w:pPr>
              <w:autoSpaceDE w:val="0"/>
              <w:autoSpaceDN w:val="0"/>
              <w:rPr>
                <w:rFonts w:ascii="Arial" w:hAnsi="Arial" w:cs="Arial"/>
                <w:b/>
                <w:sz w:val="18"/>
                <w:szCs w:val="18"/>
              </w:rPr>
            </w:pPr>
            <w:r>
              <w:rPr>
                <w:rFonts w:ascii="Arial" w:hAnsi="Arial" w:cs="Arial"/>
                <w:b/>
                <w:sz w:val="18"/>
                <w:szCs w:val="18"/>
              </w:rPr>
              <w:t>Verbrauch:</w:t>
            </w:r>
          </w:p>
          <w:p w:rsidR="00235A26" w:rsidRPr="00235A26" w:rsidRDefault="00AB1C33" w:rsidP="00235A26">
            <w:pPr>
              <w:autoSpaceDE w:val="0"/>
              <w:autoSpaceDN w:val="0"/>
              <w:rPr>
                <w:rFonts w:ascii="Arial" w:hAnsi="Arial" w:cs="Arial"/>
                <w:sz w:val="18"/>
                <w:szCs w:val="18"/>
                <w:lang w:val="en-US"/>
              </w:rPr>
            </w:pPr>
            <w:r w:rsidRPr="00235A26">
              <w:rPr>
                <w:rFonts w:ascii="Arial" w:hAnsi="Arial" w:cs="Arial"/>
                <w:sz w:val="18"/>
                <w:szCs w:val="18"/>
                <w:lang w:val="en-US"/>
              </w:rPr>
              <w:t>HADALAN</w:t>
            </w:r>
            <w:r w:rsidRPr="00235A26">
              <w:rPr>
                <w:rFonts w:ascii="Arial" w:hAnsi="Arial" w:cs="Arial"/>
                <w:sz w:val="18"/>
                <w:szCs w:val="18"/>
                <w:vertAlign w:val="superscript"/>
                <w:lang w:val="en-US"/>
              </w:rPr>
              <w:t>®</w:t>
            </w:r>
            <w:r w:rsidRPr="00235A26">
              <w:rPr>
                <w:rFonts w:ascii="Arial" w:hAnsi="Arial" w:cs="Arial"/>
                <w:sz w:val="18"/>
                <w:szCs w:val="18"/>
                <w:lang w:val="en-US"/>
              </w:rPr>
              <w:t xml:space="preserve">  HV2 30DD:   30-50 ml/m²</w:t>
            </w:r>
          </w:p>
        </w:tc>
        <w:tc>
          <w:tcPr>
            <w:tcW w:w="1087" w:type="dxa"/>
            <w:tcBorders>
              <w:top w:val="single" w:sz="4" w:space="0" w:color="000000" w:themeColor="text1"/>
              <w:bottom w:val="single" w:sz="4" w:space="0" w:color="000000" w:themeColor="text1"/>
            </w:tcBorders>
          </w:tcPr>
          <w:p w:rsidR="004460F5" w:rsidRPr="00235A26" w:rsidRDefault="004460F5" w:rsidP="00235A26">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460F5" w:rsidRPr="00235A26" w:rsidRDefault="004460F5" w:rsidP="00235A26">
            <w:pPr>
              <w:autoSpaceDE w:val="0"/>
              <w:autoSpaceDN w:val="0"/>
              <w:rPr>
                <w:rFonts w:ascii="Arial" w:hAnsi="Arial" w:cs="Arial"/>
                <w:sz w:val="18"/>
                <w:szCs w:val="18"/>
                <w:lang w:val="en-US"/>
              </w:rPr>
            </w:pPr>
          </w:p>
        </w:tc>
      </w:tr>
      <w:tr w:rsidR="00AB1C33" w:rsidRPr="006C1F32" w:rsidTr="00E647F3">
        <w:tc>
          <w:tcPr>
            <w:tcW w:w="817" w:type="dxa"/>
            <w:tcBorders>
              <w:top w:val="single" w:sz="4" w:space="0" w:color="000000" w:themeColor="text1"/>
              <w:bottom w:val="single" w:sz="4" w:space="0" w:color="000000" w:themeColor="text1"/>
            </w:tcBorders>
          </w:tcPr>
          <w:p w:rsidR="00AB1C33" w:rsidRDefault="00AB1C33" w:rsidP="00235A26">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AB1C33" w:rsidRDefault="00AB1C33" w:rsidP="00235A26">
            <w:pPr>
              <w:autoSpaceDE w:val="0"/>
              <w:autoSpaceDN w:val="0"/>
              <w:ind w:right="1"/>
              <w:jc w:val="center"/>
              <w:rPr>
                <w:rFonts w:ascii="Arial" w:hAnsi="Arial" w:cs="Arial"/>
                <w:b/>
                <w:sz w:val="18"/>
                <w:szCs w:val="18"/>
              </w:rPr>
            </w:pPr>
            <w:r>
              <w:rPr>
                <w:rFonts w:ascii="Arial" w:hAnsi="Arial" w:cs="Arial"/>
                <w:b/>
                <w:sz w:val="18"/>
                <w:szCs w:val="18"/>
              </w:rPr>
              <w:t>*Bedarf*</w:t>
            </w: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235A26" w:rsidRDefault="00235A26" w:rsidP="00235A26">
            <w:pPr>
              <w:autoSpaceDE w:val="0"/>
              <w:autoSpaceDN w:val="0"/>
              <w:ind w:right="1"/>
              <w:jc w:val="center"/>
              <w:rPr>
                <w:rFonts w:ascii="Arial" w:hAnsi="Arial" w:cs="Arial"/>
                <w:b/>
                <w:sz w:val="18"/>
                <w:szCs w:val="18"/>
              </w:rPr>
            </w:pPr>
          </w:p>
          <w:p w:rsidR="00235A26" w:rsidRDefault="00235A26"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Pr="00357E6A" w:rsidRDefault="00357E6A" w:rsidP="00235A2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B1C33" w:rsidRDefault="006C1F32" w:rsidP="00235A26">
            <w:pPr>
              <w:autoSpaceDE w:val="0"/>
              <w:autoSpaceDN w:val="0"/>
              <w:rPr>
                <w:rFonts w:ascii="Arial" w:hAnsi="Arial" w:cs="Arial"/>
                <w:b/>
                <w:bCs/>
                <w:sz w:val="18"/>
                <w:szCs w:val="18"/>
              </w:rPr>
            </w:pPr>
            <w:r>
              <w:rPr>
                <w:rFonts w:ascii="Arial" w:hAnsi="Arial" w:cs="Arial"/>
                <w:b/>
                <w:bCs/>
                <w:sz w:val="18"/>
                <w:szCs w:val="18"/>
              </w:rPr>
              <w:t>Lichtkuppeln</w:t>
            </w:r>
          </w:p>
          <w:p w:rsidR="006C1F32" w:rsidRDefault="006C1F32" w:rsidP="00235A26">
            <w:pPr>
              <w:autoSpaceDE w:val="0"/>
              <w:autoSpaceDN w:val="0"/>
              <w:rPr>
                <w:rFonts w:ascii="Arial" w:hAnsi="Arial" w:cs="Arial"/>
                <w:sz w:val="18"/>
                <w:szCs w:val="18"/>
              </w:rPr>
            </w:pPr>
            <w:r>
              <w:rPr>
                <w:rFonts w:ascii="Arial" w:hAnsi="Arial" w:cs="Arial"/>
                <w:bCs/>
                <w:sz w:val="18"/>
                <w:szCs w:val="18"/>
              </w:rPr>
              <w:t>Überzug geschädigter GFK- oder Glaslichtkuppeln mit</w:t>
            </w:r>
            <w:r w:rsidRPr="006C1F32">
              <w:rPr>
                <w:rFonts w:ascii="Arial" w:hAnsi="Arial" w:cs="Arial"/>
                <w:sz w:val="18"/>
                <w:szCs w:val="18"/>
              </w:rPr>
              <w:t xml:space="preserve"> HADALAN</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PUR Top 32P transparent als elastische, licht-echte, UV- und wi</w:t>
            </w:r>
            <w:r w:rsidR="00235A26">
              <w:rPr>
                <w:rFonts w:ascii="Arial" w:hAnsi="Arial" w:cs="Arial"/>
                <w:sz w:val="18"/>
                <w:szCs w:val="18"/>
              </w:rPr>
              <w:t>tterungsbeständige Versiegelung</w:t>
            </w:r>
          </w:p>
          <w:p w:rsidR="006C1F32" w:rsidRDefault="006C1F32" w:rsidP="00235A26">
            <w:pPr>
              <w:autoSpaceDE w:val="0"/>
              <w:autoSpaceDN w:val="0"/>
              <w:rPr>
                <w:rFonts w:ascii="Arial" w:hAnsi="Arial" w:cs="Arial"/>
                <w:sz w:val="18"/>
                <w:szCs w:val="18"/>
              </w:rPr>
            </w:pPr>
          </w:p>
          <w:p w:rsidR="006C1F32" w:rsidRDefault="006C1F32" w:rsidP="00235A26">
            <w:pPr>
              <w:autoSpaceDE w:val="0"/>
              <w:autoSpaceDN w:val="0"/>
              <w:rPr>
                <w:rFonts w:ascii="Arial" w:hAnsi="Arial" w:cs="Arial"/>
                <w:b/>
                <w:sz w:val="18"/>
                <w:szCs w:val="18"/>
              </w:rPr>
            </w:pPr>
            <w:r>
              <w:rPr>
                <w:rFonts w:ascii="Arial" w:hAnsi="Arial" w:cs="Arial"/>
                <w:b/>
                <w:sz w:val="18"/>
                <w:szCs w:val="18"/>
              </w:rPr>
              <w:t>Verbrauch:</w:t>
            </w:r>
          </w:p>
          <w:p w:rsidR="006C1F32" w:rsidRDefault="006C1F32" w:rsidP="00235A26">
            <w:pPr>
              <w:autoSpaceDE w:val="0"/>
              <w:autoSpaceDN w:val="0"/>
              <w:rPr>
                <w:rFonts w:ascii="Arial" w:hAnsi="Arial" w:cs="Arial"/>
                <w:sz w:val="18"/>
                <w:szCs w:val="18"/>
              </w:rPr>
            </w:pPr>
            <w:r w:rsidRPr="006C1F32">
              <w:rPr>
                <w:rFonts w:ascii="Arial" w:hAnsi="Arial" w:cs="Arial"/>
                <w:sz w:val="18"/>
                <w:szCs w:val="18"/>
              </w:rPr>
              <w:t>HADALAN</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PUR Top 32P transparent:   0,25-0,35 kg/m²</w:t>
            </w:r>
          </w:p>
          <w:p w:rsidR="006C1F32" w:rsidRDefault="006C1F32" w:rsidP="00235A26">
            <w:pPr>
              <w:autoSpaceDE w:val="0"/>
              <w:autoSpaceDN w:val="0"/>
              <w:rPr>
                <w:rFonts w:ascii="Arial" w:hAnsi="Arial" w:cs="Arial"/>
                <w:sz w:val="18"/>
                <w:szCs w:val="18"/>
              </w:rPr>
            </w:pPr>
            <w:r>
              <w:rPr>
                <w:rFonts w:ascii="Arial" w:hAnsi="Arial" w:cs="Arial"/>
                <w:sz w:val="18"/>
                <w:szCs w:val="18"/>
              </w:rPr>
              <w:t xml:space="preserve">                                                                  je Anstrich</w:t>
            </w:r>
          </w:p>
          <w:p w:rsidR="00235A26" w:rsidRDefault="00235A26" w:rsidP="00235A26">
            <w:pPr>
              <w:autoSpaceDE w:val="0"/>
              <w:autoSpaceDN w:val="0"/>
              <w:rPr>
                <w:rFonts w:ascii="Arial" w:hAnsi="Arial" w:cs="Arial"/>
                <w:sz w:val="18"/>
                <w:szCs w:val="18"/>
              </w:rPr>
            </w:pPr>
          </w:p>
          <w:p w:rsidR="00235A26" w:rsidRPr="006C1F32" w:rsidRDefault="00235A26" w:rsidP="00235A26">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B1C33" w:rsidRPr="006C1F32" w:rsidRDefault="00AB1C33" w:rsidP="00235A2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B1C33" w:rsidRPr="006C1F32" w:rsidRDefault="00AB1C33" w:rsidP="00235A26">
            <w:pPr>
              <w:autoSpaceDE w:val="0"/>
              <w:autoSpaceDN w:val="0"/>
              <w:rPr>
                <w:rFonts w:ascii="Arial" w:hAnsi="Arial" w:cs="Arial"/>
                <w:sz w:val="18"/>
                <w:szCs w:val="18"/>
              </w:rPr>
            </w:pPr>
          </w:p>
        </w:tc>
      </w:tr>
      <w:tr w:rsidR="00071CE6" w:rsidRPr="006C1F32" w:rsidTr="00E647F3">
        <w:tc>
          <w:tcPr>
            <w:tcW w:w="817" w:type="dxa"/>
            <w:tcBorders>
              <w:top w:val="single" w:sz="4" w:space="0" w:color="000000" w:themeColor="text1"/>
              <w:bottom w:val="single" w:sz="4" w:space="0" w:color="000000" w:themeColor="text1"/>
            </w:tcBorders>
          </w:tcPr>
          <w:p w:rsidR="00071CE6" w:rsidRDefault="00071CE6" w:rsidP="00235A26">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71CE6" w:rsidRDefault="00071CE6" w:rsidP="00235A26">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71CE6" w:rsidRDefault="00071CE6" w:rsidP="00235A26">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71CE6" w:rsidRDefault="00071CE6" w:rsidP="00235A26">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71CE6" w:rsidRDefault="00071CE6" w:rsidP="00235A26">
            <w:pPr>
              <w:autoSpaceDE w:val="0"/>
              <w:autoSpaceDN w:val="0"/>
              <w:spacing w:before="120" w:after="120"/>
              <w:rPr>
                <w:rFonts w:ascii="Arial" w:hAnsi="Arial" w:cs="Arial"/>
                <w:sz w:val="18"/>
                <w:szCs w:val="18"/>
              </w:rPr>
            </w:pPr>
            <w:r>
              <w:rPr>
                <w:rFonts w:ascii="Arial" w:hAnsi="Arial" w:cs="Arial"/>
                <w:sz w:val="18"/>
                <w:szCs w:val="18"/>
              </w:rPr>
              <w:t>GP/€</w:t>
            </w:r>
            <w:r w:rsidRPr="00071CE6">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6C1F32" w:rsidRPr="006C1F32" w:rsidTr="00E647F3">
        <w:tc>
          <w:tcPr>
            <w:tcW w:w="817" w:type="dxa"/>
            <w:tcBorders>
              <w:top w:val="single" w:sz="4" w:space="0" w:color="000000" w:themeColor="text1"/>
              <w:bottom w:val="single" w:sz="4" w:space="0" w:color="000000" w:themeColor="text1"/>
            </w:tcBorders>
          </w:tcPr>
          <w:p w:rsidR="006C1F32" w:rsidRDefault="006C1F32" w:rsidP="00235A26">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6C1F32" w:rsidRDefault="006C1F32"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Default="00357E6A" w:rsidP="00235A26">
            <w:pPr>
              <w:autoSpaceDE w:val="0"/>
              <w:autoSpaceDN w:val="0"/>
              <w:ind w:right="1"/>
              <w:jc w:val="center"/>
              <w:rPr>
                <w:rFonts w:ascii="Arial" w:hAnsi="Arial" w:cs="Arial"/>
                <w:b/>
                <w:sz w:val="18"/>
                <w:szCs w:val="18"/>
              </w:rPr>
            </w:pPr>
          </w:p>
          <w:p w:rsidR="00357E6A" w:rsidRPr="00357E6A" w:rsidRDefault="00357E6A" w:rsidP="00235A2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C1F32" w:rsidRDefault="006C1F32" w:rsidP="00235A26">
            <w:pPr>
              <w:autoSpaceDE w:val="0"/>
              <w:autoSpaceDN w:val="0"/>
              <w:rPr>
                <w:rFonts w:ascii="Arial" w:hAnsi="Arial" w:cs="Arial"/>
                <w:b/>
                <w:bCs/>
                <w:sz w:val="18"/>
                <w:szCs w:val="18"/>
              </w:rPr>
            </w:pPr>
            <w:r>
              <w:rPr>
                <w:rFonts w:ascii="Arial" w:hAnsi="Arial" w:cs="Arial"/>
                <w:b/>
                <w:bCs/>
                <w:sz w:val="18"/>
                <w:szCs w:val="18"/>
              </w:rPr>
              <w:t>Beschichtung</w:t>
            </w:r>
          </w:p>
          <w:p w:rsidR="00357E6A" w:rsidRDefault="00071CE6" w:rsidP="00235A26">
            <w:pPr>
              <w:widowControl w:val="0"/>
              <w:contextualSpacing/>
              <w:rPr>
                <w:rFonts w:ascii="Arial" w:hAnsi="Arial" w:cs="Arial"/>
                <w:sz w:val="18"/>
                <w:szCs w:val="18"/>
              </w:rPr>
            </w:pPr>
            <w:r>
              <w:rPr>
                <w:rFonts w:ascii="Arial" w:hAnsi="Arial" w:cs="Arial"/>
                <w:bCs/>
                <w:sz w:val="18"/>
                <w:szCs w:val="18"/>
              </w:rPr>
              <w:t xml:space="preserve">Der Auftrag erfolgt mit Rolle, Bürste oder im </w:t>
            </w:r>
            <w:proofErr w:type="spellStart"/>
            <w:r>
              <w:rPr>
                <w:rFonts w:ascii="Arial" w:hAnsi="Arial" w:cs="Arial"/>
                <w:bCs/>
                <w:sz w:val="18"/>
                <w:szCs w:val="18"/>
              </w:rPr>
              <w:t>Airless</w:t>
            </w:r>
            <w:proofErr w:type="spellEnd"/>
            <w:r>
              <w:rPr>
                <w:rFonts w:ascii="Arial" w:hAnsi="Arial" w:cs="Arial"/>
                <w:bCs/>
                <w:sz w:val="18"/>
                <w:szCs w:val="18"/>
              </w:rPr>
              <w:t xml:space="preserve">-Spritz-verfahren in </w:t>
            </w:r>
            <w:proofErr w:type="gramStart"/>
            <w:r>
              <w:rPr>
                <w:rFonts w:ascii="Arial" w:hAnsi="Arial" w:cs="Arial"/>
                <w:bCs/>
                <w:sz w:val="18"/>
                <w:szCs w:val="18"/>
              </w:rPr>
              <w:t>einer Schichtdicke</w:t>
            </w:r>
            <w:proofErr w:type="gramEnd"/>
            <w:r>
              <w:rPr>
                <w:rFonts w:ascii="Arial" w:hAnsi="Arial" w:cs="Arial"/>
                <w:bCs/>
                <w:sz w:val="18"/>
                <w:szCs w:val="18"/>
              </w:rPr>
              <w:t xml:space="preserve"> von 1 bis 2 mm. In riss-gefährdeten Zonen und bei besonders beanspruchten Dachflächen, ist ein zweimaliger Anstrich erforderlich, wobei in den 1. Anstrich</w:t>
            </w:r>
            <w:r w:rsidRPr="006C1F32">
              <w:rPr>
                <w:rFonts w:ascii="Arial" w:hAnsi="Arial" w:cs="Arial"/>
                <w:sz w:val="18"/>
                <w:szCs w:val="18"/>
              </w:rPr>
              <w:t xml:space="preserve"> DAKORIT</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 xml:space="preserve">DV110 89V eingearbeitet wird. Der zweite Auftrag erfolgt nach </w:t>
            </w:r>
            <w:proofErr w:type="spellStart"/>
            <w:r>
              <w:rPr>
                <w:rFonts w:ascii="Arial" w:hAnsi="Arial" w:cs="Arial"/>
                <w:sz w:val="18"/>
                <w:szCs w:val="18"/>
              </w:rPr>
              <w:t>Du</w:t>
            </w:r>
            <w:r w:rsidR="00235A26">
              <w:rPr>
                <w:rFonts w:ascii="Arial" w:hAnsi="Arial" w:cs="Arial"/>
                <w:sz w:val="18"/>
                <w:szCs w:val="18"/>
              </w:rPr>
              <w:t>rchtrocknung</w:t>
            </w:r>
            <w:proofErr w:type="spellEnd"/>
            <w:r w:rsidR="00235A26">
              <w:rPr>
                <w:rFonts w:ascii="Arial" w:hAnsi="Arial" w:cs="Arial"/>
                <w:sz w:val="18"/>
                <w:szCs w:val="18"/>
              </w:rPr>
              <w:t xml:space="preserve"> der ersten Schicht</w:t>
            </w:r>
          </w:p>
          <w:p w:rsidR="00357E6A" w:rsidRDefault="00357E6A" w:rsidP="00235A26">
            <w:pPr>
              <w:widowControl w:val="0"/>
              <w:contextualSpacing/>
              <w:rPr>
                <w:rFonts w:ascii="Arial" w:hAnsi="Arial" w:cs="Arial"/>
                <w:sz w:val="18"/>
                <w:szCs w:val="18"/>
              </w:rPr>
            </w:pPr>
          </w:p>
          <w:p w:rsidR="00357E6A" w:rsidRPr="00357E6A" w:rsidRDefault="00357E6A" w:rsidP="00235A26">
            <w:pPr>
              <w:widowControl w:val="0"/>
              <w:contextualSpacing/>
              <w:rPr>
                <w:rFonts w:ascii="Arial" w:hAnsi="Arial" w:cs="Arial"/>
                <w:b/>
                <w:sz w:val="18"/>
                <w:szCs w:val="18"/>
              </w:rPr>
            </w:pPr>
            <w:r>
              <w:rPr>
                <w:rFonts w:ascii="Arial" w:hAnsi="Arial" w:cs="Arial"/>
                <w:b/>
                <w:sz w:val="18"/>
                <w:szCs w:val="18"/>
              </w:rPr>
              <w:t>Verbrauch:</w:t>
            </w:r>
          </w:p>
          <w:p w:rsidR="006C1F32" w:rsidRDefault="00357E6A" w:rsidP="00235A26">
            <w:pPr>
              <w:widowControl w:val="0"/>
              <w:contextualSpacing/>
              <w:rPr>
                <w:rFonts w:ascii="Arial" w:hAnsi="Arial" w:cs="Arial"/>
                <w:sz w:val="18"/>
                <w:szCs w:val="18"/>
              </w:rPr>
            </w:pPr>
            <w:r w:rsidRPr="00357E6A">
              <w:rPr>
                <w:rFonts w:ascii="Arial" w:hAnsi="Arial" w:cs="Arial"/>
                <w:sz w:val="18"/>
                <w:szCs w:val="18"/>
              </w:rPr>
              <w:t>DAKORIT</w:t>
            </w:r>
            <w:r w:rsidRPr="00357E6A">
              <w:rPr>
                <w:rFonts w:ascii="Arial" w:hAnsi="Arial" w:cs="Arial"/>
                <w:sz w:val="18"/>
                <w:szCs w:val="18"/>
                <w:vertAlign w:val="superscript"/>
              </w:rPr>
              <w:t>®</w:t>
            </w:r>
            <w:r w:rsidRPr="00357E6A">
              <w:rPr>
                <w:rFonts w:ascii="Arial" w:hAnsi="Arial" w:cs="Arial"/>
                <w:sz w:val="18"/>
                <w:szCs w:val="18"/>
              </w:rPr>
              <w:t xml:space="preserve">  </w:t>
            </w:r>
            <w:proofErr w:type="spellStart"/>
            <w:r w:rsidR="00071CE6">
              <w:rPr>
                <w:rFonts w:ascii="Arial" w:hAnsi="Arial" w:cs="Arial"/>
                <w:sz w:val="18"/>
                <w:szCs w:val="18"/>
              </w:rPr>
              <w:t>Ruflex</w:t>
            </w:r>
            <w:proofErr w:type="spellEnd"/>
            <w:r w:rsidR="00071CE6">
              <w:rPr>
                <w:rFonts w:ascii="Arial" w:hAnsi="Arial" w:cs="Arial"/>
                <w:sz w:val="18"/>
                <w:szCs w:val="18"/>
              </w:rPr>
              <w:t xml:space="preserve"> 20D</w:t>
            </w:r>
            <w:r>
              <w:rPr>
                <w:rFonts w:ascii="Arial" w:hAnsi="Arial" w:cs="Arial"/>
                <w:sz w:val="18"/>
                <w:szCs w:val="18"/>
              </w:rPr>
              <w:t xml:space="preserve">:   </w:t>
            </w:r>
            <w:r w:rsidR="00071CE6">
              <w:rPr>
                <w:rFonts w:ascii="Arial" w:hAnsi="Arial" w:cs="Arial"/>
                <w:sz w:val="18"/>
                <w:szCs w:val="18"/>
              </w:rPr>
              <w:t>1-2</w:t>
            </w:r>
            <w:r>
              <w:rPr>
                <w:rFonts w:ascii="Arial" w:hAnsi="Arial" w:cs="Arial"/>
                <w:sz w:val="18"/>
                <w:szCs w:val="18"/>
              </w:rPr>
              <w:t xml:space="preserve"> kg/m²</w:t>
            </w:r>
            <w:r w:rsidR="00071CE6">
              <w:rPr>
                <w:rFonts w:ascii="Arial" w:hAnsi="Arial" w:cs="Arial"/>
                <w:sz w:val="18"/>
                <w:szCs w:val="18"/>
              </w:rPr>
              <w:t>/Anstrich</w:t>
            </w:r>
          </w:p>
          <w:p w:rsidR="00071CE6" w:rsidRDefault="00071CE6" w:rsidP="00235A26">
            <w:pPr>
              <w:widowControl w:val="0"/>
              <w:contextualSpacing/>
              <w:rPr>
                <w:rFonts w:ascii="Arial" w:hAnsi="Arial" w:cs="Arial"/>
                <w:sz w:val="18"/>
                <w:szCs w:val="18"/>
              </w:rPr>
            </w:pPr>
            <w:r>
              <w:rPr>
                <w:rFonts w:ascii="Arial" w:hAnsi="Arial" w:cs="Arial"/>
                <w:sz w:val="18"/>
                <w:szCs w:val="18"/>
              </w:rPr>
              <w:t xml:space="preserve">     mit Vlieseinbettung:   2,5 kg/m²</w:t>
            </w:r>
          </w:p>
          <w:p w:rsidR="00071CE6" w:rsidRPr="006C1F32" w:rsidRDefault="00071CE6" w:rsidP="00235A26">
            <w:pPr>
              <w:widowControl w:val="0"/>
              <w:contextualSpacing/>
              <w:rPr>
                <w:rFonts w:ascii="Arial" w:hAnsi="Arial" w:cs="Arial"/>
                <w:sz w:val="18"/>
                <w:szCs w:val="18"/>
              </w:rPr>
            </w:pPr>
            <w:r>
              <w:rPr>
                <w:rFonts w:ascii="Arial" w:hAnsi="Arial" w:cs="Arial"/>
                <w:sz w:val="18"/>
                <w:szCs w:val="18"/>
              </w:rPr>
              <w:t xml:space="preserve">     Faserzementdächer:   0,5-1 kg/m²</w:t>
            </w:r>
          </w:p>
          <w:p w:rsidR="006C1F32" w:rsidRPr="006C1F32" w:rsidRDefault="00357E6A" w:rsidP="00235A26">
            <w:pPr>
              <w:autoSpaceDE w:val="0"/>
              <w:autoSpaceDN w:val="0"/>
              <w:rPr>
                <w:rFonts w:ascii="Arial" w:hAnsi="Arial" w:cs="Arial"/>
                <w:bCs/>
                <w:sz w:val="18"/>
                <w:szCs w:val="18"/>
              </w:rPr>
            </w:pPr>
            <w:r w:rsidRPr="006C1F32">
              <w:rPr>
                <w:rFonts w:ascii="Arial" w:hAnsi="Arial" w:cs="Arial"/>
                <w:sz w:val="18"/>
                <w:szCs w:val="18"/>
              </w:rPr>
              <w:t>DAKORIT</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DV110 89V:   1,05 m²/m²</w:t>
            </w:r>
          </w:p>
        </w:tc>
        <w:tc>
          <w:tcPr>
            <w:tcW w:w="1087" w:type="dxa"/>
            <w:tcBorders>
              <w:top w:val="single" w:sz="4" w:space="0" w:color="000000" w:themeColor="text1"/>
              <w:bottom w:val="single" w:sz="4" w:space="0" w:color="000000" w:themeColor="text1"/>
            </w:tcBorders>
          </w:tcPr>
          <w:p w:rsidR="006C1F32" w:rsidRPr="006C1F32" w:rsidRDefault="006C1F32" w:rsidP="00235A2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C1F32" w:rsidRPr="006C1F32" w:rsidRDefault="006C1F32" w:rsidP="00235A26">
            <w:pPr>
              <w:autoSpaceDE w:val="0"/>
              <w:autoSpaceDN w:val="0"/>
              <w:rPr>
                <w:rFonts w:ascii="Arial" w:hAnsi="Arial" w:cs="Arial"/>
                <w:sz w:val="18"/>
                <w:szCs w:val="18"/>
              </w:rPr>
            </w:pPr>
          </w:p>
        </w:tc>
      </w:tr>
    </w:tbl>
    <w:p w:rsidR="006221B8" w:rsidRPr="006C1F32" w:rsidRDefault="006221B8"/>
    <w:p w:rsidR="006221B8" w:rsidRPr="006C1F32" w:rsidRDefault="006221B8"/>
    <w:sectPr w:rsidR="006221B8" w:rsidRPr="006C1F32"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1A" w:rsidRDefault="002E051A" w:rsidP="006202E6">
      <w:pPr>
        <w:spacing w:after="0" w:line="240" w:lineRule="auto"/>
      </w:pPr>
      <w:r>
        <w:separator/>
      </w:r>
    </w:p>
  </w:endnote>
  <w:endnote w:type="continuationSeparator" w:id="0">
    <w:p w:rsidR="002E051A" w:rsidRDefault="002E051A"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1A" w:rsidRDefault="002E051A" w:rsidP="006202E6">
      <w:pPr>
        <w:spacing w:after="0" w:line="240" w:lineRule="auto"/>
      </w:pPr>
      <w:r>
        <w:separator/>
      </w:r>
    </w:p>
  </w:footnote>
  <w:footnote w:type="continuationSeparator" w:id="0">
    <w:p w:rsidR="002E051A" w:rsidRDefault="002E051A"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E6" w:rsidRDefault="00071CE6">
    <w:pPr>
      <w:pStyle w:val="Kopfzeile"/>
    </w:pPr>
  </w:p>
  <w:p w:rsidR="00071CE6" w:rsidRDefault="00071CE6">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4514"/>
  </w:hdrShapeDefaults>
  <w:footnotePr>
    <w:footnote w:id="-1"/>
    <w:footnote w:id="0"/>
  </w:footnotePr>
  <w:endnotePr>
    <w:endnote w:id="-1"/>
    <w:endnote w:id="0"/>
  </w:endnotePr>
  <w:compat/>
  <w:rsids>
    <w:rsidRoot w:val="006202E6"/>
    <w:rsid w:val="00000744"/>
    <w:rsid w:val="00024DAE"/>
    <w:rsid w:val="00031EED"/>
    <w:rsid w:val="00071CE6"/>
    <w:rsid w:val="000939CD"/>
    <w:rsid w:val="000A6AC5"/>
    <w:rsid w:val="00101969"/>
    <w:rsid w:val="001124A1"/>
    <w:rsid w:val="0013655A"/>
    <w:rsid w:val="00147FD5"/>
    <w:rsid w:val="00164D83"/>
    <w:rsid w:val="00186EDF"/>
    <w:rsid w:val="00187891"/>
    <w:rsid w:val="00187BF5"/>
    <w:rsid w:val="00192DB0"/>
    <w:rsid w:val="00220081"/>
    <w:rsid w:val="00222300"/>
    <w:rsid w:val="00231589"/>
    <w:rsid w:val="00232C5A"/>
    <w:rsid w:val="00235283"/>
    <w:rsid w:val="00235A26"/>
    <w:rsid w:val="0023794B"/>
    <w:rsid w:val="00254303"/>
    <w:rsid w:val="00262924"/>
    <w:rsid w:val="00266240"/>
    <w:rsid w:val="002837A0"/>
    <w:rsid w:val="002B0430"/>
    <w:rsid w:val="002C0B89"/>
    <w:rsid w:val="002C5DD2"/>
    <w:rsid w:val="002E051A"/>
    <w:rsid w:val="002E177A"/>
    <w:rsid w:val="002E75E3"/>
    <w:rsid w:val="002F29C9"/>
    <w:rsid w:val="00315C0C"/>
    <w:rsid w:val="003403DF"/>
    <w:rsid w:val="003541A1"/>
    <w:rsid w:val="00357E6A"/>
    <w:rsid w:val="00370602"/>
    <w:rsid w:val="003D0D87"/>
    <w:rsid w:val="003F16E4"/>
    <w:rsid w:val="00442951"/>
    <w:rsid w:val="0044303B"/>
    <w:rsid w:val="004460F5"/>
    <w:rsid w:val="00465A32"/>
    <w:rsid w:val="00465C26"/>
    <w:rsid w:val="00476ECE"/>
    <w:rsid w:val="00484998"/>
    <w:rsid w:val="004A3F4E"/>
    <w:rsid w:val="004B00F7"/>
    <w:rsid w:val="004B2D45"/>
    <w:rsid w:val="004B3833"/>
    <w:rsid w:val="004F686C"/>
    <w:rsid w:val="0050046E"/>
    <w:rsid w:val="00511B2B"/>
    <w:rsid w:val="005206E2"/>
    <w:rsid w:val="0054540D"/>
    <w:rsid w:val="0055231F"/>
    <w:rsid w:val="005675C3"/>
    <w:rsid w:val="00577B1D"/>
    <w:rsid w:val="00587D2C"/>
    <w:rsid w:val="005B0059"/>
    <w:rsid w:val="006202E6"/>
    <w:rsid w:val="00621EF4"/>
    <w:rsid w:val="006221B8"/>
    <w:rsid w:val="00633671"/>
    <w:rsid w:val="00661F24"/>
    <w:rsid w:val="00695AD5"/>
    <w:rsid w:val="006A1C09"/>
    <w:rsid w:val="006B2414"/>
    <w:rsid w:val="006C1F32"/>
    <w:rsid w:val="006D59DC"/>
    <w:rsid w:val="006F5978"/>
    <w:rsid w:val="0071257F"/>
    <w:rsid w:val="00752DCE"/>
    <w:rsid w:val="00754FC2"/>
    <w:rsid w:val="00761995"/>
    <w:rsid w:val="007B004B"/>
    <w:rsid w:val="007C2781"/>
    <w:rsid w:val="007E79C8"/>
    <w:rsid w:val="00815C92"/>
    <w:rsid w:val="00817D19"/>
    <w:rsid w:val="00821931"/>
    <w:rsid w:val="00841FFC"/>
    <w:rsid w:val="00844F22"/>
    <w:rsid w:val="00861FFB"/>
    <w:rsid w:val="0088165E"/>
    <w:rsid w:val="00891F7E"/>
    <w:rsid w:val="00893BFD"/>
    <w:rsid w:val="008A2A2A"/>
    <w:rsid w:val="008C15C8"/>
    <w:rsid w:val="008D3D7A"/>
    <w:rsid w:val="0090131F"/>
    <w:rsid w:val="0090436D"/>
    <w:rsid w:val="0093781A"/>
    <w:rsid w:val="00947557"/>
    <w:rsid w:val="00976D87"/>
    <w:rsid w:val="009A2684"/>
    <w:rsid w:val="009A6B08"/>
    <w:rsid w:val="009C0309"/>
    <w:rsid w:val="009C16BD"/>
    <w:rsid w:val="009C3BCB"/>
    <w:rsid w:val="00A02A4B"/>
    <w:rsid w:val="00A1658D"/>
    <w:rsid w:val="00A72A52"/>
    <w:rsid w:val="00A74922"/>
    <w:rsid w:val="00A853E9"/>
    <w:rsid w:val="00AB1C33"/>
    <w:rsid w:val="00AC14BB"/>
    <w:rsid w:val="00AF1313"/>
    <w:rsid w:val="00AF415B"/>
    <w:rsid w:val="00B635FF"/>
    <w:rsid w:val="00B77BA1"/>
    <w:rsid w:val="00B80BAA"/>
    <w:rsid w:val="00B876AE"/>
    <w:rsid w:val="00B971BB"/>
    <w:rsid w:val="00BA2081"/>
    <w:rsid w:val="00BA279C"/>
    <w:rsid w:val="00BA3A03"/>
    <w:rsid w:val="00BA682E"/>
    <w:rsid w:val="00BF0D4F"/>
    <w:rsid w:val="00C44761"/>
    <w:rsid w:val="00C454EF"/>
    <w:rsid w:val="00C60A19"/>
    <w:rsid w:val="00C76B2B"/>
    <w:rsid w:val="00CD340E"/>
    <w:rsid w:val="00CE1EE0"/>
    <w:rsid w:val="00D136E7"/>
    <w:rsid w:val="00D37967"/>
    <w:rsid w:val="00D40010"/>
    <w:rsid w:val="00D7033D"/>
    <w:rsid w:val="00D966A6"/>
    <w:rsid w:val="00DA1A58"/>
    <w:rsid w:val="00DA59C2"/>
    <w:rsid w:val="00DE5D98"/>
    <w:rsid w:val="00E16366"/>
    <w:rsid w:val="00E56F73"/>
    <w:rsid w:val="00E57CBF"/>
    <w:rsid w:val="00E6396A"/>
    <w:rsid w:val="00E647F3"/>
    <w:rsid w:val="00E77FC0"/>
    <w:rsid w:val="00E94526"/>
    <w:rsid w:val="00EA31BC"/>
    <w:rsid w:val="00EB2674"/>
    <w:rsid w:val="00EC4C83"/>
    <w:rsid w:val="00ED34C6"/>
    <w:rsid w:val="00EF6641"/>
    <w:rsid w:val="00EF7C1C"/>
    <w:rsid w:val="00F031EA"/>
    <w:rsid w:val="00F13C3A"/>
    <w:rsid w:val="00F15134"/>
    <w:rsid w:val="00F21D4A"/>
    <w:rsid w:val="00F249DE"/>
    <w:rsid w:val="00F301C4"/>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88A9-F2E3-42F4-8030-092A77DC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34</cp:revision>
  <cp:lastPrinted>2011-07-07T06:36:00Z</cp:lastPrinted>
  <dcterms:created xsi:type="dcterms:W3CDTF">2011-07-20T12:44:00Z</dcterms:created>
  <dcterms:modified xsi:type="dcterms:W3CDTF">2013-02-20T14:27:00Z</dcterms:modified>
</cp:coreProperties>
</file>