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650D61">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50D61" w:rsidRDefault="003403DF" w:rsidP="00650D61">
            <w:pPr>
              <w:rPr>
                <w:rFonts w:ascii="Arial" w:hAnsi="Arial" w:cs="Arial"/>
                <w:b/>
                <w:sz w:val="28"/>
                <w:szCs w:val="28"/>
                <w:lang w:val="en-US"/>
              </w:rPr>
            </w:pPr>
            <w:r w:rsidRPr="00650D61">
              <w:rPr>
                <w:rFonts w:ascii="Arial" w:hAnsi="Arial" w:cs="Arial"/>
                <w:b/>
                <w:sz w:val="28"/>
                <w:szCs w:val="28"/>
                <w:lang w:val="en-US"/>
              </w:rPr>
              <w:t xml:space="preserve">LB </w:t>
            </w:r>
            <w:r w:rsidR="00AC14BB" w:rsidRPr="00650D61">
              <w:rPr>
                <w:rFonts w:ascii="Arial" w:hAnsi="Arial" w:cs="Arial"/>
                <w:b/>
                <w:sz w:val="28"/>
                <w:szCs w:val="28"/>
                <w:lang w:val="en-US"/>
              </w:rPr>
              <w:t>10</w:t>
            </w:r>
            <w:r w:rsidR="009A6B08" w:rsidRPr="00650D61">
              <w:rPr>
                <w:rFonts w:ascii="Arial" w:hAnsi="Arial" w:cs="Arial"/>
                <w:b/>
                <w:sz w:val="28"/>
                <w:szCs w:val="28"/>
                <w:lang w:val="en-US"/>
              </w:rPr>
              <w:t xml:space="preserve">01 </w:t>
            </w:r>
            <w:proofErr w:type="spellStart"/>
            <w:r w:rsidR="00AC14BB" w:rsidRPr="00650D61">
              <w:rPr>
                <w:rFonts w:ascii="Arial" w:hAnsi="Arial" w:cs="Arial"/>
                <w:b/>
                <w:sz w:val="28"/>
                <w:szCs w:val="28"/>
                <w:lang w:val="en-US"/>
              </w:rPr>
              <w:t>Flachdach</w:t>
            </w:r>
            <w:proofErr w:type="spellEnd"/>
            <w:r w:rsidR="00AC14BB" w:rsidRPr="00650D61">
              <w:rPr>
                <w:rFonts w:ascii="Arial" w:hAnsi="Arial" w:cs="Arial"/>
                <w:b/>
                <w:sz w:val="28"/>
                <w:szCs w:val="28"/>
                <w:lang w:val="en-US"/>
              </w:rPr>
              <w:t xml:space="preserve"> </w:t>
            </w:r>
            <w:proofErr w:type="spellStart"/>
            <w:r w:rsidR="00AC14BB" w:rsidRPr="00650D61">
              <w:rPr>
                <w:rFonts w:ascii="Arial" w:hAnsi="Arial" w:cs="Arial"/>
                <w:b/>
                <w:sz w:val="28"/>
                <w:szCs w:val="28"/>
                <w:lang w:val="en-US"/>
              </w:rPr>
              <w:t>gemäß</w:t>
            </w:r>
            <w:proofErr w:type="spellEnd"/>
            <w:r w:rsidR="00AC14BB" w:rsidRPr="00650D61">
              <w:rPr>
                <w:rFonts w:ascii="Arial" w:hAnsi="Arial" w:cs="Arial"/>
                <w:b/>
                <w:sz w:val="28"/>
                <w:szCs w:val="28"/>
                <w:lang w:val="en-US"/>
              </w:rPr>
              <w:t xml:space="preserve"> ETAG 005</w:t>
            </w:r>
          </w:p>
        </w:tc>
      </w:tr>
      <w:tr w:rsidR="006202E6" w:rsidTr="00AF1313">
        <w:tc>
          <w:tcPr>
            <w:tcW w:w="9180" w:type="dxa"/>
          </w:tcPr>
          <w:p w:rsidR="002C5DD2" w:rsidRDefault="00AC14BB" w:rsidP="00650D61">
            <w:r>
              <w:rPr>
                <w:rFonts w:ascii="Arial" w:hAnsi="Arial" w:cs="Arial"/>
                <w:b/>
                <w:bCs/>
                <w:sz w:val="18"/>
                <w:szCs w:val="18"/>
              </w:rPr>
              <w:t>Sanierung und Abdichtung im Flachdachbereich gemäß ETAG 005</w:t>
            </w:r>
          </w:p>
        </w:tc>
      </w:tr>
      <w:tr w:rsidR="006202E6" w:rsidRPr="004460F5" w:rsidTr="00AF1313">
        <w:tc>
          <w:tcPr>
            <w:tcW w:w="9180" w:type="dxa"/>
          </w:tcPr>
          <w:p w:rsidR="006202E6" w:rsidRDefault="006202E6" w:rsidP="00650D61">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650D61">
            <w:pPr>
              <w:tabs>
                <w:tab w:val="left" w:pos="4195"/>
              </w:tabs>
              <w:autoSpaceDE w:val="0"/>
              <w:autoSpaceDN w:val="0"/>
              <w:rPr>
                <w:rFonts w:ascii="Arial" w:hAnsi="Arial" w:cs="Arial"/>
                <w:sz w:val="18"/>
                <w:szCs w:val="18"/>
              </w:rPr>
            </w:pPr>
          </w:p>
          <w:p w:rsidR="006202E6" w:rsidRDefault="006202E6" w:rsidP="00650D61">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650D61">
            <w:pPr>
              <w:tabs>
                <w:tab w:val="left" w:pos="4195"/>
              </w:tabs>
              <w:autoSpaceDE w:val="0"/>
              <w:autoSpaceDN w:val="0"/>
              <w:rPr>
                <w:rFonts w:ascii="Arial" w:hAnsi="Arial" w:cs="Arial"/>
                <w:sz w:val="18"/>
                <w:szCs w:val="18"/>
              </w:rPr>
            </w:pPr>
          </w:p>
          <w:p w:rsidR="006202E6" w:rsidRDefault="006202E6" w:rsidP="00650D61">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650D61">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650D61">
            <w:pPr>
              <w:tabs>
                <w:tab w:val="left" w:pos="4195"/>
              </w:tabs>
              <w:autoSpaceDE w:val="0"/>
              <w:autoSpaceDN w:val="0"/>
              <w:rPr>
                <w:rFonts w:ascii="Arial" w:hAnsi="Arial" w:cs="Arial"/>
                <w:sz w:val="18"/>
                <w:szCs w:val="18"/>
              </w:rPr>
            </w:pPr>
          </w:p>
          <w:p w:rsidR="006202E6" w:rsidRDefault="006202E6" w:rsidP="00650D61">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AC14BB" w:rsidRPr="00BE39B7" w:rsidRDefault="00AC14BB" w:rsidP="00650D61">
            <w:pPr>
              <w:widowControl w:val="0"/>
              <w:contextualSpacing/>
              <w:rPr>
                <w:rFonts w:ascii="Arial" w:hAnsi="Arial" w:cs="Arial"/>
                <w:sz w:val="18"/>
                <w:szCs w:val="18"/>
              </w:rPr>
            </w:pPr>
            <w:r w:rsidRPr="00BE39B7">
              <w:rPr>
                <w:rFonts w:ascii="Arial" w:hAnsi="Arial" w:cs="Arial"/>
                <w:sz w:val="18"/>
                <w:szCs w:val="18"/>
              </w:rPr>
              <w:t>DAKORIT</w:t>
            </w:r>
            <w:r w:rsidRPr="00BE39B7">
              <w:rPr>
                <w:rFonts w:ascii="Arial" w:hAnsi="Arial" w:cs="Arial"/>
                <w:sz w:val="18"/>
                <w:szCs w:val="18"/>
                <w:vertAlign w:val="superscript"/>
              </w:rPr>
              <w:t>®</w:t>
            </w:r>
            <w:r w:rsidRPr="00BE39B7">
              <w:rPr>
                <w:rFonts w:ascii="Arial" w:hAnsi="Arial" w:cs="Arial"/>
                <w:sz w:val="18"/>
                <w:szCs w:val="18"/>
              </w:rPr>
              <w:t xml:space="preserve">  ES 40B </w:t>
            </w:r>
          </w:p>
          <w:p w:rsidR="00AC14BB" w:rsidRPr="00BE39B7" w:rsidRDefault="004460F5" w:rsidP="00650D61">
            <w:pPr>
              <w:widowControl w:val="0"/>
              <w:contextualSpacing/>
              <w:rPr>
                <w:rFonts w:ascii="Arial" w:hAnsi="Arial" w:cs="Arial"/>
                <w:sz w:val="18"/>
                <w:szCs w:val="18"/>
              </w:rPr>
            </w:pPr>
            <w:r w:rsidRPr="00BE39B7">
              <w:rPr>
                <w:rFonts w:ascii="Arial" w:hAnsi="Arial" w:cs="Arial"/>
                <w:sz w:val="18"/>
                <w:szCs w:val="18"/>
              </w:rPr>
              <w:t>DAKORIT</w:t>
            </w:r>
            <w:r w:rsidRPr="00BE39B7">
              <w:rPr>
                <w:rFonts w:ascii="Arial" w:hAnsi="Arial" w:cs="Arial"/>
                <w:sz w:val="18"/>
                <w:szCs w:val="18"/>
                <w:vertAlign w:val="superscript"/>
              </w:rPr>
              <w:t>®</w:t>
            </w:r>
            <w:r w:rsidRPr="00BE39B7">
              <w:rPr>
                <w:rFonts w:ascii="Arial" w:hAnsi="Arial" w:cs="Arial"/>
                <w:sz w:val="18"/>
                <w:szCs w:val="18"/>
              </w:rPr>
              <w:t xml:space="preserve">  PUR1K 30P</w:t>
            </w:r>
          </w:p>
          <w:p w:rsidR="00AC14BB" w:rsidRPr="004460F5" w:rsidRDefault="004460F5" w:rsidP="00650D61">
            <w:pPr>
              <w:widowControl w:val="0"/>
              <w:contextualSpacing/>
              <w:rPr>
                <w:rFonts w:ascii="Arial" w:hAnsi="Arial" w:cs="Arial"/>
                <w:sz w:val="18"/>
                <w:szCs w:val="18"/>
                <w:lang w:val="en-US"/>
              </w:rPr>
            </w:pPr>
            <w:r w:rsidRPr="004460F5">
              <w:rPr>
                <w:rFonts w:ascii="Arial" w:hAnsi="Arial" w:cs="Arial"/>
                <w:sz w:val="18"/>
                <w:szCs w:val="18"/>
                <w:lang w:val="en-US"/>
              </w:rPr>
              <w:t>HADALAN</w:t>
            </w:r>
            <w:r w:rsidRPr="004460F5">
              <w:rPr>
                <w:rFonts w:ascii="Arial" w:hAnsi="Arial" w:cs="Arial"/>
                <w:sz w:val="18"/>
                <w:szCs w:val="18"/>
                <w:vertAlign w:val="superscript"/>
                <w:lang w:val="en-US"/>
              </w:rPr>
              <w:t>®</w:t>
            </w:r>
            <w:r w:rsidRPr="004460F5">
              <w:rPr>
                <w:rFonts w:ascii="Arial" w:hAnsi="Arial" w:cs="Arial"/>
                <w:sz w:val="18"/>
                <w:szCs w:val="18"/>
                <w:lang w:val="en-US"/>
              </w:rPr>
              <w:t xml:space="preserve">  EPV 38L</w:t>
            </w:r>
          </w:p>
          <w:p w:rsidR="00AC14BB" w:rsidRPr="00BE39B7" w:rsidRDefault="004460F5" w:rsidP="00650D61">
            <w:pPr>
              <w:widowControl w:val="0"/>
              <w:contextualSpacing/>
              <w:rPr>
                <w:rFonts w:ascii="Arial" w:hAnsi="Arial" w:cs="Arial"/>
                <w:sz w:val="18"/>
                <w:szCs w:val="18"/>
                <w:lang w:val="en-US"/>
              </w:rPr>
            </w:pPr>
            <w:r w:rsidRPr="00BE39B7">
              <w:rPr>
                <w:rFonts w:ascii="Arial" w:hAnsi="Arial" w:cs="Arial"/>
                <w:sz w:val="18"/>
                <w:szCs w:val="18"/>
                <w:lang w:val="en-US"/>
              </w:rPr>
              <w:t>HADALAN</w:t>
            </w:r>
            <w:r w:rsidRPr="00BE39B7">
              <w:rPr>
                <w:rFonts w:ascii="Arial" w:hAnsi="Arial" w:cs="Arial"/>
                <w:sz w:val="18"/>
                <w:szCs w:val="18"/>
                <w:vertAlign w:val="superscript"/>
                <w:lang w:val="en-US"/>
              </w:rPr>
              <w:t>®</w:t>
            </w:r>
            <w:r w:rsidRPr="00BE39B7">
              <w:rPr>
                <w:rFonts w:ascii="Arial" w:hAnsi="Arial" w:cs="Arial"/>
                <w:sz w:val="18"/>
                <w:szCs w:val="18"/>
                <w:lang w:val="en-US"/>
              </w:rPr>
              <w:t xml:space="preserve">  DDV 32P</w:t>
            </w:r>
          </w:p>
          <w:p w:rsidR="006C1F32" w:rsidRPr="006C1F32" w:rsidRDefault="006C1F32" w:rsidP="00650D61">
            <w:pPr>
              <w:widowControl w:val="0"/>
              <w:contextualSpacing/>
              <w:rPr>
                <w:rFonts w:ascii="Arial" w:hAnsi="Arial" w:cs="Arial"/>
                <w:sz w:val="18"/>
                <w:szCs w:val="18"/>
                <w:lang w:val="en-US"/>
              </w:rPr>
            </w:pPr>
            <w:r w:rsidRPr="00AB1C33">
              <w:rPr>
                <w:rFonts w:ascii="Arial" w:hAnsi="Arial" w:cs="Arial"/>
                <w:sz w:val="18"/>
                <w:szCs w:val="18"/>
                <w:lang w:val="en-US"/>
              </w:rPr>
              <w:t>HADALAN</w:t>
            </w:r>
            <w:r w:rsidRPr="00AB1C33">
              <w:rPr>
                <w:rFonts w:ascii="Arial" w:hAnsi="Arial" w:cs="Arial"/>
                <w:sz w:val="18"/>
                <w:szCs w:val="18"/>
                <w:vertAlign w:val="superscript"/>
                <w:lang w:val="en-US"/>
              </w:rPr>
              <w:t>®</w:t>
            </w:r>
            <w:r w:rsidRPr="00AB1C33">
              <w:rPr>
                <w:rFonts w:ascii="Arial" w:hAnsi="Arial" w:cs="Arial"/>
                <w:sz w:val="18"/>
                <w:szCs w:val="18"/>
                <w:lang w:val="en-US"/>
              </w:rPr>
              <w:t xml:space="preserve">  HV2 30DD</w:t>
            </w:r>
          </w:p>
          <w:p w:rsidR="00AC14BB" w:rsidRPr="006C1F32" w:rsidRDefault="006C1F32" w:rsidP="00650D61">
            <w:pPr>
              <w:widowControl w:val="0"/>
              <w:contextualSpacing/>
              <w:rPr>
                <w:rFonts w:ascii="Arial" w:hAnsi="Arial" w:cs="Arial"/>
                <w:sz w:val="18"/>
                <w:szCs w:val="18"/>
                <w:lang w:val="en-US"/>
              </w:rPr>
            </w:pPr>
            <w:r w:rsidRPr="006C1F32">
              <w:rPr>
                <w:rFonts w:ascii="Arial" w:hAnsi="Arial" w:cs="Arial"/>
                <w:sz w:val="18"/>
                <w:szCs w:val="18"/>
                <w:lang w:val="en-US"/>
              </w:rPr>
              <w:t>HADALAN</w:t>
            </w:r>
            <w:r w:rsidRPr="006C1F32">
              <w:rPr>
                <w:rFonts w:ascii="Arial" w:hAnsi="Arial" w:cs="Arial"/>
                <w:sz w:val="18"/>
                <w:szCs w:val="18"/>
                <w:vertAlign w:val="superscript"/>
                <w:lang w:val="en-US"/>
              </w:rPr>
              <w:t>®</w:t>
            </w:r>
            <w:r w:rsidRPr="006C1F32">
              <w:rPr>
                <w:rFonts w:ascii="Arial" w:hAnsi="Arial" w:cs="Arial"/>
                <w:sz w:val="18"/>
                <w:szCs w:val="18"/>
                <w:lang w:val="en-US"/>
              </w:rPr>
              <w:t xml:space="preserve">  PUR Top 32P transparent</w:t>
            </w:r>
          </w:p>
          <w:p w:rsidR="006C1F32" w:rsidRPr="006C1F32" w:rsidRDefault="00357E6A" w:rsidP="00650D61">
            <w:pPr>
              <w:widowControl w:val="0"/>
              <w:contextualSpacing/>
              <w:rPr>
                <w:rFonts w:ascii="Arial" w:hAnsi="Arial" w:cs="Arial"/>
                <w:sz w:val="18"/>
                <w:szCs w:val="18"/>
                <w:lang w:val="en-US"/>
              </w:rPr>
            </w:pPr>
            <w:r w:rsidRPr="006C1F32">
              <w:rPr>
                <w:rFonts w:ascii="Arial" w:hAnsi="Arial" w:cs="Arial"/>
                <w:sz w:val="18"/>
                <w:szCs w:val="18"/>
              </w:rPr>
              <w:t>DAKORIT</w:t>
            </w:r>
            <w:r w:rsidRPr="006C1F32">
              <w:rPr>
                <w:rFonts w:ascii="Arial" w:hAnsi="Arial" w:cs="Arial"/>
                <w:sz w:val="18"/>
                <w:szCs w:val="18"/>
                <w:vertAlign w:val="superscript"/>
              </w:rPr>
              <w:t>®</w:t>
            </w:r>
            <w:r w:rsidRPr="006C1F32">
              <w:rPr>
                <w:rFonts w:ascii="Arial" w:hAnsi="Arial" w:cs="Arial"/>
                <w:sz w:val="18"/>
                <w:szCs w:val="18"/>
              </w:rPr>
              <w:t xml:space="preserve">  </w:t>
            </w:r>
            <w:r>
              <w:rPr>
                <w:rFonts w:ascii="Arial" w:hAnsi="Arial" w:cs="Arial"/>
                <w:sz w:val="18"/>
                <w:szCs w:val="18"/>
              </w:rPr>
              <w:t>DV110 89V</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650D61">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650D6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650D6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650D6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650D61">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650D61">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650D61">
            <w:pPr>
              <w:autoSpaceDE w:val="0"/>
              <w:autoSpaceDN w:val="0"/>
              <w:ind w:right="1"/>
              <w:jc w:val="center"/>
              <w:rPr>
                <w:rFonts w:ascii="Arial" w:hAnsi="Arial" w:cs="Arial"/>
                <w:sz w:val="18"/>
                <w:szCs w:val="18"/>
              </w:rPr>
            </w:pPr>
          </w:p>
          <w:p w:rsidR="00E647F3" w:rsidRDefault="00E647F3" w:rsidP="00650D61">
            <w:pPr>
              <w:autoSpaceDE w:val="0"/>
              <w:autoSpaceDN w:val="0"/>
              <w:ind w:right="1"/>
              <w:jc w:val="center"/>
              <w:rPr>
                <w:rFonts w:ascii="Arial" w:hAnsi="Arial" w:cs="Arial"/>
                <w:sz w:val="18"/>
                <w:szCs w:val="18"/>
              </w:rPr>
            </w:pPr>
          </w:p>
          <w:p w:rsidR="00CD340E" w:rsidRDefault="00CD340E" w:rsidP="00650D61">
            <w:pPr>
              <w:autoSpaceDE w:val="0"/>
              <w:autoSpaceDN w:val="0"/>
              <w:ind w:right="1"/>
              <w:jc w:val="center"/>
              <w:rPr>
                <w:rFonts w:ascii="Arial" w:hAnsi="Arial" w:cs="Arial"/>
                <w:sz w:val="18"/>
                <w:szCs w:val="18"/>
              </w:rPr>
            </w:pPr>
          </w:p>
          <w:p w:rsidR="00650D61" w:rsidRDefault="00650D61" w:rsidP="00650D61">
            <w:pPr>
              <w:autoSpaceDE w:val="0"/>
              <w:autoSpaceDN w:val="0"/>
              <w:ind w:right="1"/>
              <w:jc w:val="center"/>
              <w:rPr>
                <w:rFonts w:ascii="Arial" w:hAnsi="Arial" w:cs="Arial"/>
                <w:sz w:val="18"/>
                <w:szCs w:val="18"/>
              </w:rPr>
            </w:pPr>
          </w:p>
          <w:p w:rsidR="00CD340E" w:rsidRDefault="00CD340E" w:rsidP="00650D61">
            <w:pPr>
              <w:autoSpaceDE w:val="0"/>
              <w:autoSpaceDN w:val="0"/>
              <w:ind w:right="1"/>
              <w:jc w:val="center"/>
              <w:rPr>
                <w:rFonts w:ascii="Arial" w:hAnsi="Arial" w:cs="Arial"/>
                <w:sz w:val="18"/>
                <w:szCs w:val="18"/>
              </w:rPr>
            </w:pPr>
          </w:p>
          <w:p w:rsidR="00E647F3" w:rsidRDefault="00CD340E" w:rsidP="00650D6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650D61">
            <w:pPr>
              <w:autoSpaceDE w:val="0"/>
              <w:autoSpaceDN w:val="0"/>
              <w:rPr>
                <w:rFonts w:ascii="Arial" w:hAnsi="Arial" w:cs="Arial"/>
                <w:b/>
                <w:bCs/>
                <w:sz w:val="18"/>
                <w:szCs w:val="18"/>
              </w:rPr>
            </w:pPr>
            <w:r>
              <w:rPr>
                <w:rFonts w:ascii="Arial" w:hAnsi="Arial" w:cs="Arial"/>
                <w:b/>
                <w:bCs/>
                <w:sz w:val="18"/>
                <w:szCs w:val="18"/>
              </w:rPr>
              <w:t>Baustelle einrichten</w:t>
            </w:r>
          </w:p>
          <w:p w:rsidR="00F031EA" w:rsidRDefault="00CD340E" w:rsidP="00650D61">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w:t>
            </w:r>
            <w:r w:rsidR="00650D61">
              <w:rPr>
                <w:rFonts w:ascii="Arial" w:hAnsi="Arial" w:cs="Arial"/>
                <w:bCs/>
                <w:sz w:val="18"/>
                <w:szCs w:val="18"/>
              </w:rPr>
              <w:t>h notwendiger Zwischenreinigung</w:t>
            </w:r>
          </w:p>
          <w:p w:rsidR="00AB1C33" w:rsidRPr="003541A1" w:rsidRDefault="00AB1C33" w:rsidP="00650D6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C15C8" w:rsidRDefault="008C15C8" w:rsidP="00650D6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650D61">
            <w:pPr>
              <w:autoSpaceDE w:val="0"/>
              <w:autoSpaceDN w:val="0"/>
              <w:rPr>
                <w:rFonts w:ascii="Arial" w:hAnsi="Arial" w:cs="Arial"/>
                <w:sz w:val="18"/>
                <w:szCs w:val="18"/>
              </w:rPr>
            </w:pPr>
          </w:p>
        </w:tc>
      </w:tr>
      <w:tr w:rsidR="00AC14BB" w:rsidRPr="009C626A" w:rsidTr="00E647F3">
        <w:tc>
          <w:tcPr>
            <w:tcW w:w="817" w:type="dxa"/>
            <w:tcBorders>
              <w:top w:val="single" w:sz="4" w:space="0" w:color="000000" w:themeColor="text1"/>
              <w:bottom w:val="single" w:sz="4" w:space="0" w:color="000000" w:themeColor="text1"/>
            </w:tcBorders>
          </w:tcPr>
          <w:p w:rsidR="00AC14BB" w:rsidRDefault="00AC14BB" w:rsidP="00650D61">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AC14BB" w:rsidRDefault="00AC14BB"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650D61" w:rsidRDefault="00650D61" w:rsidP="00650D61">
            <w:pPr>
              <w:autoSpaceDE w:val="0"/>
              <w:autoSpaceDN w:val="0"/>
              <w:ind w:right="1"/>
              <w:jc w:val="center"/>
              <w:rPr>
                <w:rFonts w:ascii="Arial" w:hAnsi="Arial" w:cs="Arial"/>
                <w:sz w:val="18"/>
                <w:szCs w:val="18"/>
              </w:rPr>
            </w:pPr>
          </w:p>
          <w:p w:rsidR="00650D61" w:rsidRDefault="00650D61"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C14BB" w:rsidRDefault="00AC14BB" w:rsidP="00650D61">
            <w:pPr>
              <w:autoSpaceDE w:val="0"/>
              <w:autoSpaceDN w:val="0"/>
              <w:rPr>
                <w:rFonts w:ascii="Arial" w:hAnsi="Arial" w:cs="Arial"/>
                <w:b/>
                <w:bCs/>
                <w:sz w:val="18"/>
                <w:szCs w:val="18"/>
              </w:rPr>
            </w:pPr>
            <w:r>
              <w:rPr>
                <w:rFonts w:ascii="Arial" w:hAnsi="Arial" w:cs="Arial"/>
                <w:b/>
                <w:bCs/>
                <w:sz w:val="18"/>
                <w:szCs w:val="18"/>
              </w:rPr>
              <w:t>Vorbereitung des Untergrundes</w:t>
            </w:r>
          </w:p>
          <w:p w:rsidR="00AC14BB" w:rsidRPr="00AC14BB" w:rsidRDefault="00AC14BB" w:rsidP="00650D61">
            <w:pPr>
              <w:widowControl w:val="0"/>
              <w:contextualSpacing/>
              <w:rPr>
                <w:rFonts w:ascii="Arial" w:hAnsi="Arial" w:cs="Arial"/>
                <w:sz w:val="18"/>
                <w:szCs w:val="18"/>
              </w:rPr>
            </w:pPr>
            <w:r>
              <w:rPr>
                <w:rFonts w:ascii="Arial" w:hAnsi="Arial" w:cs="Arial"/>
                <w:bCs/>
                <w:sz w:val="18"/>
                <w:szCs w:val="18"/>
              </w:rPr>
              <w:t>Der Untergrund muss trocken, sauber, tragfähig und frei von haftungsmindernden Substanzen sein. Größere Risse mit</w:t>
            </w:r>
            <w:r w:rsidRPr="00AC14BB">
              <w:rPr>
                <w:rFonts w:ascii="Arial" w:hAnsi="Arial" w:cs="Arial"/>
                <w:sz w:val="18"/>
                <w:szCs w:val="18"/>
              </w:rPr>
              <w:t xml:space="preserve"> DAKORIT</w:t>
            </w:r>
            <w:r w:rsidRPr="00AC14BB">
              <w:rPr>
                <w:rFonts w:ascii="Arial" w:hAnsi="Arial" w:cs="Arial"/>
                <w:sz w:val="18"/>
                <w:szCs w:val="18"/>
                <w:vertAlign w:val="superscript"/>
              </w:rPr>
              <w:t>®</w:t>
            </w:r>
            <w:r w:rsidRPr="00AC14BB">
              <w:rPr>
                <w:rFonts w:ascii="Arial" w:hAnsi="Arial" w:cs="Arial"/>
                <w:sz w:val="18"/>
                <w:szCs w:val="18"/>
              </w:rPr>
              <w:t xml:space="preserve">  ES 40B schließen. Offene Überlappungsstöße von </w:t>
            </w:r>
            <w:r w:rsidR="009C626A" w:rsidRPr="00AC14BB">
              <w:rPr>
                <w:rFonts w:ascii="Arial" w:hAnsi="Arial" w:cs="Arial"/>
                <w:sz w:val="18"/>
                <w:szCs w:val="18"/>
              </w:rPr>
              <w:t>Bitumen bahnen</w:t>
            </w:r>
            <w:r w:rsidRPr="00AC14BB">
              <w:rPr>
                <w:rFonts w:ascii="Arial" w:hAnsi="Arial" w:cs="Arial"/>
                <w:sz w:val="18"/>
                <w:szCs w:val="18"/>
              </w:rPr>
              <w:t xml:space="preserve"> verschweißen bzw.</w:t>
            </w:r>
            <w:r>
              <w:rPr>
                <w:rFonts w:ascii="Arial" w:hAnsi="Arial" w:cs="Arial"/>
                <w:sz w:val="18"/>
                <w:szCs w:val="18"/>
              </w:rPr>
              <w:t xml:space="preserve"> mit</w:t>
            </w:r>
            <w:r w:rsidRPr="00AC14BB">
              <w:rPr>
                <w:rFonts w:ascii="Arial" w:hAnsi="Arial" w:cs="Arial"/>
                <w:sz w:val="18"/>
                <w:szCs w:val="18"/>
              </w:rPr>
              <w:t xml:space="preserve"> DAKORIT</w:t>
            </w:r>
            <w:r w:rsidRPr="00AC14BB">
              <w:rPr>
                <w:rFonts w:ascii="Arial" w:hAnsi="Arial" w:cs="Arial"/>
                <w:sz w:val="18"/>
                <w:szCs w:val="18"/>
                <w:vertAlign w:val="superscript"/>
              </w:rPr>
              <w:t>®</w:t>
            </w:r>
            <w:r w:rsidRPr="00AC14BB">
              <w:rPr>
                <w:rFonts w:ascii="Arial" w:hAnsi="Arial" w:cs="Arial"/>
                <w:sz w:val="18"/>
                <w:szCs w:val="18"/>
              </w:rPr>
              <w:t xml:space="preserve">  ES 40B</w:t>
            </w:r>
            <w:r>
              <w:rPr>
                <w:rFonts w:ascii="Arial" w:hAnsi="Arial" w:cs="Arial"/>
                <w:sz w:val="18"/>
                <w:szCs w:val="18"/>
              </w:rPr>
              <w:t xml:space="preserve"> verkleben</w:t>
            </w:r>
            <w:r w:rsidR="004460F5">
              <w:rPr>
                <w:rFonts w:ascii="Arial" w:hAnsi="Arial" w:cs="Arial"/>
                <w:sz w:val="18"/>
                <w:szCs w:val="18"/>
              </w:rPr>
              <w:t xml:space="preserve">. Bei Foliendächern </w:t>
            </w:r>
            <w:r w:rsidR="009C626A">
              <w:rPr>
                <w:rFonts w:ascii="Arial" w:hAnsi="Arial" w:cs="Arial"/>
                <w:sz w:val="18"/>
                <w:szCs w:val="18"/>
              </w:rPr>
              <w:t xml:space="preserve">die </w:t>
            </w:r>
            <w:r w:rsidR="004460F5">
              <w:rPr>
                <w:rFonts w:ascii="Arial" w:hAnsi="Arial" w:cs="Arial"/>
                <w:sz w:val="18"/>
                <w:szCs w:val="18"/>
              </w:rPr>
              <w:t>Verträglichkeit vorher prüfen. Saugfähige, mineralische Untergründe mit</w:t>
            </w:r>
            <w:r w:rsidR="004460F5" w:rsidRPr="00AC14BB">
              <w:rPr>
                <w:rFonts w:ascii="Arial" w:hAnsi="Arial" w:cs="Arial"/>
                <w:sz w:val="18"/>
                <w:szCs w:val="18"/>
              </w:rPr>
              <w:t xml:space="preserve"> DAKORIT</w:t>
            </w:r>
            <w:r w:rsidR="004460F5" w:rsidRPr="00AC14BB">
              <w:rPr>
                <w:rFonts w:ascii="Arial" w:hAnsi="Arial" w:cs="Arial"/>
                <w:sz w:val="18"/>
                <w:szCs w:val="18"/>
                <w:vertAlign w:val="superscript"/>
              </w:rPr>
              <w:t>®</w:t>
            </w:r>
            <w:r w:rsidR="004460F5" w:rsidRPr="00AC14BB">
              <w:rPr>
                <w:rFonts w:ascii="Arial" w:hAnsi="Arial" w:cs="Arial"/>
                <w:sz w:val="18"/>
                <w:szCs w:val="18"/>
              </w:rPr>
              <w:t xml:space="preserve">  </w:t>
            </w:r>
            <w:r w:rsidR="004460F5">
              <w:rPr>
                <w:rFonts w:ascii="Arial" w:hAnsi="Arial" w:cs="Arial"/>
                <w:sz w:val="18"/>
                <w:szCs w:val="18"/>
              </w:rPr>
              <w:t>PUR1K 30P 2:1 mit</w:t>
            </w:r>
            <w:r w:rsidR="004460F5" w:rsidRPr="00AC14BB">
              <w:rPr>
                <w:rFonts w:ascii="Arial" w:hAnsi="Arial" w:cs="Arial"/>
                <w:sz w:val="18"/>
                <w:szCs w:val="18"/>
              </w:rPr>
              <w:t xml:space="preserve"> </w:t>
            </w:r>
            <w:r w:rsidR="004460F5">
              <w:rPr>
                <w:rFonts w:ascii="Arial" w:hAnsi="Arial" w:cs="Arial"/>
                <w:sz w:val="18"/>
                <w:szCs w:val="18"/>
              </w:rPr>
              <w:t>HADALAN</w:t>
            </w:r>
            <w:r w:rsidR="004460F5" w:rsidRPr="00AC14BB">
              <w:rPr>
                <w:rFonts w:ascii="Arial" w:hAnsi="Arial" w:cs="Arial"/>
                <w:sz w:val="18"/>
                <w:szCs w:val="18"/>
                <w:vertAlign w:val="superscript"/>
              </w:rPr>
              <w:t>®</w:t>
            </w:r>
            <w:r w:rsidR="004460F5" w:rsidRPr="00AC14BB">
              <w:rPr>
                <w:rFonts w:ascii="Arial" w:hAnsi="Arial" w:cs="Arial"/>
                <w:sz w:val="18"/>
                <w:szCs w:val="18"/>
              </w:rPr>
              <w:t xml:space="preserve">  </w:t>
            </w:r>
            <w:r w:rsidR="004460F5">
              <w:rPr>
                <w:rFonts w:ascii="Arial" w:hAnsi="Arial" w:cs="Arial"/>
                <w:sz w:val="18"/>
                <w:szCs w:val="18"/>
              </w:rPr>
              <w:t xml:space="preserve">EPV 38L vorstreichen. </w:t>
            </w:r>
            <w:r w:rsidR="009C626A">
              <w:rPr>
                <w:rFonts w:ascii="Arial" w:hAnsi="Arial" w:cs="Arial"/>
                <w:sz w:val="18"/>
                <w:szCs w:val="18"/>
              </w:rPr>
              <w:t>Kreidende</w:t>
            </w:r>
            <w:r w:rsidR="004460F5">
              <w:rPr>
                <w:rFonts w:ascii="Arial" w:hAnsi="Arial" w:cs="Arial"/>
                <w:sz w:val="18"/>
                <w:szCs w:val="18"/>
              </w:rPr>
              <w:t xml:space="preserve"> Untergründe mit HADALAN</w:t>
            </w:r>
            <w:r w:rsidR="004460F5" w:rsidRPr="00AC14BB">
              <w:rPr>
                <w:rFonts w:ascii="Arial" w:hAnsi="Arial" w:cs="Arial"/>
                <w:sz w:val="18"/>
                <w:szCs w:val="18"/>
                <w:vertAlign w:val="superscript"/>
              </w:rPr>
              <w:t>®</w:t>
            </w:r>
            <w:r w:rsidR="004460F5" w:rsidRPr="00AC14BB">
              <w:rPr>
                <w:rFonts w:ascii="Arial" w:hAnsi="Arial" w:cs="Arial"/>
                <w:sz w:val="18"/>
                <w:szCs w:val="18"/>
              </w:rPr>
              <w:t xml:space="preserve">  </w:t>
            </w:r>
            <w:r w:rsidR="004460F5">
              <w:rPr>
                <w:rFonts w:ascii="Arial" w:hAnsi="Arial" w:cs="Arial"/>
                <w:sz w:val="18"/>
                <w:szCs w:val="18"/>
              </w:rPr>
              <w:t>DDV 32P grundieren. Nach &gt; 6 &lt; 24 Std.</w:t>
            </w:r>
            <w:r w:rsidR="00650D61">
              <w:rPr>
                <w:rFonts w:ascii="Arial" w:hAnsi="Arial" w:cs="Arial"/>
                <w:sz w:val="18"/>
                <w:szCs w:val="18"/>
              </w:rPr>
              <w:t xml:space="preserve"> kann die Beschichtung erfolgen</w:t>
            </w:r>
          </w:p>
          <w:p w:rsidR="00AC14BB" w:rsidRDefault="00AC14BB" w:rsidP="00650D61">
            <w:pPr>
              <w:autoSpaceDE w:val="0"/>
              <w:autoSpaceDN w:val="0"/>
              <w:rPr>
                <w:rFonts w:ascii="Arial" w:hAnsi="Arial" w:cs="Arial"/>
                <w:bCs/>
                <w:sz w:val="18"/>
                <w:szCs w:val="18"/>
              </w:rPr>
            </w:pPr>
            <w:r>
              <w:rPr>
                <w:rFonts w:ascii="Arial" w:hAnsi="Arial" w:cs="Arial"/>
                <w:bCs/>
                <w:sz w:val="18"/>
                <w:szCs w:val="18"/>
              </w:rPr>
              <w:t xml:space="preserve"> </w:t>
            </w:r>
          </w:p>
          <w:p w:rsidR="004460F5" w:rsidRDefault="004460F5" w:rsidP="00650D61">
            <w:pPr>
              <w:autoSpaceDE w:val="0"/>
              <w:autoSpaceDN w:val="0"/>
              <w:rPr>
                <w:rFonts w:ascii="Arial" w:hAnsi="Arial" w:cs="Arial"/>
                <w:b/>
                <w:bCs/>
                <w:sz w:val="18"/>
                <w:szCs w:val="18"/>
              </w:rPr>
            </w:pPr>
            <w:r>
              <w:rPr>
                <w:rFonts w:ascii="Arial" w:hAnsi="Arial" w:cs="Arial"/>
                <w:b/>
                <w:bCs/>
                <w:sz w:val="18"/>
                <w:szCs w:val="18"/>
              </w:rPr>
              <w:t>Verbrauch:</w:t>
            </w:r>
          </w:p>
          <w:p w:rsidR="004460F5" w:rsidRDefault="004460F5" w:rsidP="00650D61">
            <w:pPr>
              <w:autoSpaceDE w:val="0"/>
              <w:autoSpaceDN w:val="0"/>
              <w:rPr>
                <w:rFonts w:ascii="Arial" w:hAnsi="Arial" w:cs="Arial"/>
                <w:sz w:val="18"/>
                <w:szCs w:val="18"/>
              </w:rPr>
            </w:pPr>
            <w:r w:rsidRPr="00AC14BB">
              <w:rPr>
                <w:rFonts w:ascii="Arial" w:hAnsi="Arial" w:cs="Arial"/>
                <w:sz w:val="18"/>
                <w:szCs w:val="18"/>
              </w:rPr>
              <w:t>DAKORIT</w:t>
            </w:r>
            <w:r w:rsidRPr="00AC14BB">
              <w:rPr>
                <w:rFonts w:ascii="Arial" w:hAnsi="Arial" w:cs="Arial"/>
                <w:sz w:val="18"/>
                <w:szCs w:val="18"/>
                <w:vertAlign w:val="superscript"/>
              </w:rPr>
              <w:t>®</w:t>
            </w:r>
            <w:r w:rsidRPr="00AC14BB">
              <w:rPr>
                <w:rFonts w:ascii="Arial" w:hAnsi="Arial" w:cs="Arial"/>
                <w:sz w:val="18"/>
                <w:szCs w:val="18"/>
              </w:rPr>
              <w:t xml:space="preserve">  ES 40B</w:t>
            </w:r>
            <w:r>
              <w:rPr>
                <w:rFonts w:ascii="Arial" w:hAnsi="Arial" w:cs="Arial"/>
                <w:sz w:val="18"/>
                <w:szCs w:val="18"/>
              </w:rPr>
              <w:t>:   je nach Anwendung</w:t>
            </w:r>
          </w:p>
          <w:p w:rsidR="004460F5" w:rsidRDefault="004460F5" w:rsidP="00650D61">
            <w:pPr>
              <w:autoSpaceDE w:val="0"/>
              <w:autoSpaceDN w:val="0"/>
              <w:rPr>
                <w:rFonts w:ascii="Arial" w:hAnsi="Arial" w:cs="Arial"/>
                <w:sz w:val="18"/>
                <w:szCs w:val="18"/>
              </w:rPr>
            </w:pPr>
            <w:r>
              <w:rPr>
                <w:rFonts w:ascii="Arial" w:hAnsi="Arial" w:cs="Arial"/>
                <w:sz w:val="18"/>
                <w:szCs w:val="18"/>
              </w:rPr>
              <w:t>HADALAN</w:t>
            </w:r>
            <w:r w:rsidRPr="00AC14BB">
              <w:rPr>
                <w:rFonts w:ascii="Arial" w:hAnsi="Arial" w:cs="Arial"/>
                <w:sz w:val="18"/>
                <w:szCs w:val="18"/>
                <w:vertAlign w:val="superscript"/>
              </w:rPr>
              <w:t>®</w:t>
            </w:r>
            <w:r w:rsidRPr="00AC14BB">
              <w:rPr>
                <w:rFonts w:ascii="Arial" w:hAnsi="Arial" w:cs="Arial"/>
                <w:sz w:val="18"/>
                <w:szCs w:val="18"/>
              </w:rPr>
              <w:t xml:space="preserve">  </w:t>
            </w:r>
            <w:r>
              <w:rPr>
                <w:rFonts w:ascii="Arial" w:hAnsi="Arial" w:cs="Arial"/>
                <w:sz w:val="18"/>
                <w:szCs w:val="18"/>
              </w:rPr>
              <w:t>EPV 38L:   je nach Anwendung</w:t>
            </w:r>
          </w:p>
          <w:p w:rsidR="004460F5" w:rsidRDefault="004460F5" w:rsidP="00650D61">
            <w:pPr>
              <w:autoSpaceDE w:val="0"/>
              <w:autoSpaceDN w:val="0"/>
              <w:rPr>
                <w:rFonts w:ascii="Arial" w:hAnsi="Arial" w:cs="Arial"/>
                <w:sz w:val="18"/>
                <w:szCs w:val="18"/>
                <w:lang w:val="en-US"/>
              </w:rPr>
            </w:pPr>
            <w:r w:rsidRPr="004460F5">
              <w:rPr>
                <w:rFonts w:ascii="Arial" w:hAnsi="Arial" w:cs="Arial"/>
                <w:sz w:val="18"/>
                <w:szCs w:val="18"/>
                <w:lang w:val="en-US"/>
              </w:rPr>
              <w:t>HADALAN</w:t>
            </w:r>
            <w:r w:rsidRPr="004460F5">
              <w:rPr>
                <w:rFonts w:ascii="Arial" w:hAnsi="Arial" w:cs="Arial"/>
                <w:sz w:val="18"/>
                <w:szCs w:val="18"/>
                <w:vertAlign w:val="superscript"/>
                <w:lang w:val="en-US"/>
              </w:rPr>
              <w:t>®</w:t>
            </w:r>
            <w:r w:rsidRPr="004460F5">
              <w:rPr>
                <w:rFonts w:ascii="Arial" w:hAnsi="Arial" w:cs="Arial"/>
                <w:sz w:val="18"/>
                <w:szCs w:val="18"/>
                <w:lang w:val="en-US"/>
              </w:rPr>
              <w:t xml:space="preserve">  DDV 32P:   0,3-0,5 l/m²</w:t>
            </w:r>
          </w:p>
          <w:p w:rsidR="00AB1C33" w:rsidRPr="004460F5" w:rsidRDefault="00AB1C33" w:rsidP="00650D61">
            <w:pPr>
              <w:autoSpaceDE w:val="0"/>
              <w:autoSpaceDN w:val="0"/>
              <w:rPr>
                <w:rFonts w:ascii="Arial" w:hAnsi="Arial" w:cs="Arial"/>
                <w:b/>
                <w:bCs/>
                <w:sz w:val="18"/>
                <w:szCs w:val="18"/>
                <w:lang w:val="en-US"/>
              </w:rPr>
            </w:pPr>
          </w:p>
        </w:tc>
        <w:tc>
          <w:tcPr>
            <w:tcW w:w="1087" w:type="dxa"/>
            <w:tcBorders>
              <w:top w:val="single" w:sz="4" w:space="0" w:color="000000" w:themeColor="text1"/>
              <w:bottom w:val="single" w:sz="4" w:space="0" w:color="000000" w:themeColor="text1"/>
            </w:tcBorders>
          </w:tcPr>
          <w:p w:rsidR="00AC14BB" w:rsidRPr="004460F5" w:rsidRDefault="00AC14BB" w:rsidP="00650D6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C14BB" w:rsidRPr="004460F5" w:rsidRDefault="00AC14BB" w:rsidP="00650D61">
            <w:pPr>
              <w:autoSpaceDE w:val="0"/>
              <w:autoSpaceDN w:val="0"/>
              <w:rPr>
                <w:rFonts w:ascii="Arial" w:hAnsi="Arial" w:cs="Arial"/>
                <w:sz w:val="18"/>
                <w:szCs w:val="18"/>
                <w:lang w:val="en-US"/>
              </w:rPr>
            </w:pPr>
          </w:p>
        </w:tc>
      </w:tr>
      <w:tr w:rsidR="004460F5" w:rsidRPr="009C626A" w:rsidTr="00E647F3">
        <w:tc>
          <w:tcPr>
            <w:tcW w:w="817" w:type="dxa"/>
            <w:tcBorders>
              <w:top w:val="single" w:sz="4" w:space="0" w:color="000000" w:themeColor="text1"/>
              <w:bottom w:val="single" w:sz="4" w:space="0" w:color="000000" w:themeColor="text1"/>
            </w:tcBorders>
          </w:tcPr>
          <w:p w:rsidR="004460F5" w:rsidRDefault="004460F5" w:rsidP="00650D61">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4460F5" w:rsidRDefault="004460F5" w:rsidP="00650D61">
            <w:pPr>
              <w:autoSpaceDE w:val="0"/>
              <w:autoSpaceDN w:val="0"/>
              <w:ind w:right="1"/>
              <w:jc w:val="center"/>
              <w:rPr>
                <w:rFonts w:ascii="Arial" w:hAnsi="Arial" w:cs="Arial"/>
                <w:b/>
                <w:sz w:val="18"/>
                <w:szCs w:val="18"/>
              </w:rPr>
            </w:pPr>
            <w:r w:rsidRPr="00AB1C33">
              <w:rPr>
                <w:rFonts w:ascii="Arial" w:hAnsi="Arial" w:cs="Arial"/>
                <w:b/>
                <w:sz w:val="18"/>
                <w:szCs w:val="18"/>
              </w:rPr>
              <w:t>*Bedarf*</w:t>
            </w:r>
          </w:p>
          <w:p w:rsidR="00AB1C33" w:rsidRDefault="00AB1C33" w:rsidP="00650D61">
            <w:pPr>
              <w:autoSpaceDE w:val="0"/>
              <w:autoSpaceDN w:val="0"/>
              <w:ind w:right="1"/>
              <w:jc w:val="center"/>
              <w:rPr>
                <w:rFonts w:ascii="Arial" w:hAnsi="Arial" w:cs="Arial"/>
                <w:b/>
                <w:sz w:val="18"/>
                <w:szCs w:val="18"/>
              </w:rPr>
            </w:pPr>
          </w:p>
          <w:p w:rsidR="00AB1C33" w:rsidRDefault="00AB1C33" w:rsidP="00650D61">
            <w:pPr>
              <w:autoSpaceDE w:val="0"/>
              <w:autoSpaceDN w:val="0"/>
              <w:ind w:right="1"/>
              <w:jc w:val="center"/>
              <w:rPr>
                <w:rFonts w:ascii="Arial" w:hAnsi="Arial" w:cs="Arial"/>
                <w:b/>
                <w:sz w:val="18"/>
                <w:szCs w:val="18"/>
              </w:rPr>
            </w:pPr>
          </w:p>
          <w:p w:rsidR="00AB1C33" w:rsidRDefault="00AB1C33" w:rsidP="00650D61">
            <w:pPr>
              <w:autoSpaceDE w:val="0"/>
              <w:autoSpaceDN w:val="0"/>
              <w:ind w:right="1"/>
              <w:jc w:val="center"/>
              <w:rPr>
                <w:rFonts w:ascii="Arial" w:hAnsi="Arial" w:cs="Arial"/>
                <w:b/>
                <w:sz w:val="18"/>
                <w:szCs w:val="18"/>
              </w:rPr>
            </w:pPr>
          </w:p>
          <w:p w:rsidR="00AB1C33" w:rsidRDefault="00AB1C33" w:rsidP="00650D61">
            <w:pPr>
              <w:autoSpaceDE w:val="0"/>
              <w:autoSpaceDN w:val="0"/>
              <w:ind w:right="1"/>
              <w:jc w:val="center"/>
              <w:rPr>
                <w:rFonts w:ascii="Arial" w:hAnsi="Arial" w:cs="Arial"/>
                <w:b/>
                <w:sz w:val="18"/>
                <w:szCs w:val="18"/>
              </w:rPr>
            </w:pPr>
          </w:p>
          <w:p w:rsidR="00AB1C33" w:rsidRDefault="00AB1C33" w:rsidP="00650D61">
            <w:pPr>
              <w:autoSpaceDE w:val="0"/>
              <w:autoSpaceDN w:val="0"/>
              <w:ind w:right="1"/>
              <w:jc w:val="center"/>
              <w:rPr>
                <w:rFonts w:ascii="Arial" w:hAnsi="Arial" w:cs="Arial"/>
                <w:b/>
                <w:sz w:val="18"/>
                <w:szCs w:val="18"/>
              </w:rPr>
            </w:pPr>
          </w:p>
          <w:p w:rsidR="00650D61" w:rsidRDefault="00650D61" w:rsidP="00650D61">
            <w:pPr>
              <w:autoSpaceDE w:val="0"/>
              <w:autoSpaceDN w:val="0"/>
              <w:ind w:right="1"/>
              <w:jc w:val="center"/>
              <w:rPr>
                <w:rFonts w:ascii="Arial" w:hAnsi="Arial" w:cs="Arial"/>
                <w:b/>
                <w:sz w:val="18"/>
                <w:szCs w:val="18"/>
              </w:rPr>
            </w:pPr>
          </w:p>
          <w:p w:rsidR="00AB1C33" w:rsidRDefault="00AB1C33" w:rsidP="00650D61">
            <w:pPr>
              <w:autoSpaceDE w:val="0"/>
              <w:autoSpaceDN w:val="0"/>
              <w:ind w:right="1"/>
              <w:jc w:val="center"/>
              <w:rPr>
                <w:rFonts w:ascii="Arial" w:hAnsi="Arial" w:cs="Arial"/>
                <w:b/>
                <w:sz w:val="18"/>
                <w:szCs w:val="18"/>
              </w:rPr>
            </w:pPr>
          </w:p>
          <w:p w:rsidR="00AB1C33" w:rsidRDefault="00AB1C33" w:rsidP="00650D61">
            <w:pPr>
              <w:autoSpaceDE w:val="0"/>
              <w:autoSpaceDN w:val="0"/>
              <w:ind w:right="1"/>
              <w:jc w:val="center"/>
              <w:rPr>
                <w:rFonts w:ascii="Arial" w:hAnsi="Arial" w:cs="Arial"/>
                <w:b/>
                <w:sz w:val="18"/>
                <w:szCs w:val="18"/>
              </w:rPr>
            </w:pPr>
          </w:p>
          <w:p w:rsidR="00AB1C33" w:rsidRPr="00AB1C33" w:rsidRDefault="00AB1C33" w:rsidP="00650D6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460F5" w:rsidRDefault="00AB1C33" w:rsidP="00650D61">
            <w:pPr>
              <w:autoSpaceDE w:val="0"/>
              <w:autoSpaceDN w:val="0"/>
              <w:rPr>
                <w:rFonts w:ascii="Arial" w:hAnsi="Arial" w:cs="Arial"/>
                <w:b/>
                <w:bCs/>
                <w:sz w:val="18"/>
                <w:szCs w:val="18"/>
              </w:rPr>
            </w:pPr>
            <w:r>
              <w:rPr>
                <w:rFonts w:ascii="Arial" w:hAnsi="Arial" w:cs="Arial"/>
                <w:b/>
                <w:bCs/>
                <w:sz w:val="18"/>
                <w:szCs w:val="18"/>
              </w:rPr>
              <w:t>Grundierung</w:t>
            </w:r>
          </w:p>
          <w:p w:rsidR="00AB1C33" w:rsidRDefault="00AB1C33" w:rsidP="00650D61">
            <w:pPr>
              <w:autoSpaceDE w:val="0"/>
              <w:autoSpaceDN w:val="0"/>
              <w:rPr>
                <w:rFonts w:ascii="Arial" w:hAnsi="Arial" w:cs="Arial"/>
                <w:sz w:val="18"/>
                <w:szCs w:val="18"/>
              </w:rPr>
            </w:pPr>
            <w:r>
              <w:rPr>
                <w:rFonts w:ascii="Arial" w:hAnsi="Arial" w:cs="Arial"/>
                <w:bCs/>
                <w:sz w:val="18"/>
                <w:szCs w:val="18"/>
              </w:rPr>
              <w:t xml:space="preserve">Anschlussbleche, Kappleisten, Durchdringungen und Abdeckungen aus Metall (Eisen-, Edelstahl-, Aluminium-, Kupfer- oder Zinkbleche) sowie verschiedene Kunststoffe werden vor der Beschichtung mit Haftvermittler </w:t>
            </w:r>
            <w:r w:rsidRPr="00AB1C33">
              <w:rPr>
                <w:rFonts w:ascii="Arial" w:hAnsi="Arial" w:cs="Arial"/>
                <w:sz w:val="18"/>
                <w:szCs w:val="18"/>
              </w:rPr>
              <w:t xml:space="preserve"> HADALAN</w:t>
            </w:r>
            <w:r w:rsidRPr="00AB1C33">
              <w:rPr>
                <w:rFonts w:ascii="Arial" w:hAnsi="Arial" w:cs="Arial"/>
                <w:sz w:val="18"/>
                <w:szCs w:val="18"/>
                <w:vertAlign w:val="superscript"/>
              </w:rPr>
              <w:t>®</w:t>
            </w:r>
            <w:r w:rsidRPr="00AB1C33">
              <w:rPr>
                <w:rFonts w:ascii="Arial" w:hAnsi="Arial" w:cs="Arial"/>
                <w:sz w:val="18"/>
                <w:szCs w:val="18"/>
              </w:rPr>
              <w:t xml:space="preserve">  </w:t>
            </w:r>
            <w:r>
              <w:rPr>
                <w:rFonts w:ascii="Arial" w:hAnsi="Arial" w:cs="Arial"/>
                <w:sz w:val="18"/>
                <w:szCs w:val="18"/>
              </w:rPr>
              <w:t xml:space="preserve">HV2 30DD grundiert. Nach einer </w:t>
            </w:r>
            <w:proofErr w:type="spellStart"/>
            <w:r>
              <w:rPr>
                <w:rFonts w:ascii="Arial" w:hAnsi="Arial" w:cs="Arial"/>
                <w:sz w:val="18"/>
                <w:szCs w:val="18"/>
              </w:rPr>
              <w:t>Ablüftzeit</w:t>
            </w:r>
            <w:proofErr w:type="spellEnd"/>
            <w:r>
              <w:rPr>
                <w:rFonts w:ascii="Arial" w:hAnsi="Arial" w:cs="Arial"/>
                <w:sz w:val="18"/>
                <w:szCs w:val="18"/>
              </w:rPr>
              <w:t xml:space="preserve"> von 20 Minuten kann</w:t>
            </w:r>
            <w:r w:rsidR="00650D61">
              <w:rPr>
                <w:rFonts w:ascii="Arial" w:hAnsi="Arial" w:cs="Arial"/>
                <w:sz w:val="18"/>
                <w:szCs w:val="18"/>
              </w:rPr>
              <w:t xml:space="preserve"> dann die Beschichtung erfolgen</w:t>
            </w:r>
          </w:p>
          <w:p w:rsidR="00AB1C33" w:rsidRDefault="00AB1C33" w:rsidP="00650D61">
            <w:pPr>
              <w:autoSpaceDE w:val="0"/>
              <w:autoSpaceDN w:val="0"/>
              <w:rPr>
                <w:rFonts w:ascii="Arial" w:hAnsi="Arial" w:cs="Arial"/>
                <w:sz w:val="18"/>
                <w:szCs w:val="18"/>
              </w:rPr>
            </w:pPr>
          </w:p>
          <w:p w:rsidR="00AB1C33" w:rsidRDefault="00AB1C33" w:rsidP="00650D61">
            <w:pPr>
              <w:autoSpaceDE w:val="0"/>
              <w:autoSpaceDN w:val="0"/>
              <w:rPr>
                <w:rFonts w:ascii="Arial" w:hAnsi="Arial" w:cs="Arial"/>
                <w:b/>
                <w:sz w:val="18"/>
                <w:szCs w:val="18"/>
              </w:rPr>
            </w:pPr>
            <w:r>
              <w:rPr>
                <w:rFonts w:ascii="Arial" w:hAnsi="Arial" w:cs="Arial"/>
                <w:b/>
                <w:sz w:val="18"/>
                <w:szCs w:val="18"/>
              </w:rPr>
              <w:t>Verbrauch:</w:t>
            </w:r>
          </w:p>
          <w:p w:rsidR="00AB1C33" w:rsidRPr="009C626A" w:rsidRDefault="00AB1C33" w:rsidP="00650D61">
            <w:pPr>
              <w:autoSpaceDE w:val="0"/>
              <w:autoSpaceDN w:val="0"/>
              <w:rPr>
                <w:rFonts w:ascii="Arial" w:hAnsi="Arial" w:cs="Arial"/>
                <w:sz w:val="18"/>
                <w:szCs w:val="18"/>
                <w:lang w:val="en-US"/>
              </w:rPr>
            </w:pPr>
            <w:r w:rsidRPr="009C626A">
              <w:rPr>
                <w:rFonts w:ascii="Arial" w:hAnsi="Arial" w:cs="Arial"/>
                <w:sz w:val="18"/>
                <w:szCs w:val="18"/>
                <w:lang w:val="en-US"/>
              </w:rPr>
              <w:t>HADALAN</w:t>
            </w:r>
            <w:r w:rsidRPr="009C626A">
              <w:rPr>
                <w:rFonts w:ascii="Arial" w:hAnsi="Arial" w:cs="Arial"/>
                <w:sz w:val="18"/>
                <w:szCs w:val="18"/>
                <w:vertAlign w:val="superscript"/>
                <w:lang w:val="en-US"/>
              </w:rPr>
              <w:t>®</w:t>
            </w:r>
            <w:r w:rsidRPr="009C626A">
              <w:rPr>
                <w:rFonts w:ascii="Arial" w:hAnsi="Arial" w:cs="Arial"/>
                <w:sz w:val="18"/>
                <w:szCs w:val="18"/>
                <w:lang w:val="en-US"/>
              </w:rPr>
              <w:t xml:space="preserve">  HV2 30DD:   30-50 ml/m²</w:t>
            </w:r>
          </w:p>
          <w:p w:rsidR="00AB1C33" w:rsidRPr="009C626A" w:rsidRDefault="00AB1C33" w:rsidP="00650D61">
            <w:pPr>
              <w:autoSpaceDE w:val="0"/>
              <w:autoSpaceDN w:val="0"/>
              <w:rPr>
                <w:rFonts w:ascii="Arial" w:hAnsi="Arial" w:cs="Arial"/>
                <w:bCs/>
                <w:sz w:val="18"/>
                <w:szCs w:val="18"/>
                <w:lang w:val="en-US"/>
              </w:rPr>
            </w:pPr>
          </w:p>
          <w:p w:rsidR="00650D61" w:rsidRPr="009C626A" w:rsidRDefault="00650D61" w:rsidP="00650D61">
            <w:pPr>
              <w:autoSpaceDE w:val="0"/>
              <w:autoSpaceDN w:val="0"/>
              <w:rPr>
                <w:rFonts w:ascii="Arial" w:hAnsi="Arial" w:cs="Arial"/>
                <w:bCs/>
                <w:sz w:val="18"/>
                <w:szCs w:val="18"/>
                <w:lang w:val="en-US"/>
              </w:rPr>
            </w:pPr>
          </w:p>
          <w:p w:rsidR="00650D61" w:rsidRPr="009C626A" w:rsidRDefault="00650D61" w:rsidP="00650D61">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000000" w:themeColor="text1"/>
            </w:tcBorders>
          </w:tcPr>
          <w:p w:rsidR="004460F5" w:rsidRPr="009C626A" w:rsidRDefault="004460F5" w:rsidP="00650D6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460F5" w:rsidRPr="009C626A" w:rsidRDefault="004460F5" w:rsidP="00650D61">
            <w:pPr>
              <w:autoSpaceDE w:val="0"/>
              <w:autoSpaceDN w:val="0"/>
              <w:rPr>
                <w:rFonts w:ascii="Arial" w:hAnsi="Arial" w:cs="Arial"/>
                <w:sz w:val="18"/>
                <w:szCs w:val="18"/>
                <w:lang w:val="en-US"/>
              </w:rPr>
            </w:pPr>
          </w:p>
        </w:tc>
      </w:tr>
      <w:tr w:rsidR="00AB1C33" w:rsidRPr="00AB1C33" w:rsidTr="00E647F3">
        <w:tc>
          <w:tcPr>
            <w:tcW w:w="817" w:type="dxa"/>
            <w:tcBorders>
              <w:top w:val="single" w:sz="4" w:space="0" w:color="000000" w:themeColor="text1"/>
              <w:bottom w:val="single" w:sz="4" w:space="0" w:color="000000" w:themeColor="text1"/>
            </w:tcBorders>
          </w:tcPr>
          <w:p w:rsidR="00AB1C33" w:rsidRDefault="00AB1C33" w:rsidP="00650D61">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AB1C33" w:rsidRDefault="00AB1C33" w:rsidP="00650D6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AB1C33" w:rsidRDefault="00AB1C33" w:rsidP="00650D6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AB1C33" w:rsidRDefault="00AB1C33" w:rsidP="00650D6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AB1C33" w:rsidRDefault="00AB1C33" w:rsidP="00650D61">
            <w:pPr>
              <w:autoSpaceDE w:val="0"/>
              <w:autoSpaceDN w:val="0"/>
              <w:spacing w:before="120" w:after="120"/>
              <w:rPr>
                <w:rFonts w:ascii="Arial" w:hAnsi="Arial" w:cs="Arial"/>
                <w:sz w:val="18"/>
                <w:szCs w:val="18"/>
              </w:rPr>
            </w:pPr>
            <w:r>
              <w:rPr>
                <w:rFonts w:ascii="Arial" w:hAnsi="Arial" w:cs="Arial"/>
                <w:sz w:val="18"/>
                <w:szCs w:val="18"/>
              </w:rPr>
              <w:t>GP/€</w:t>
            </w:r>
            <w:r w:rsidR="00BE39B7" w:rsidRPr="00BE39B7">
              <w:rPr>
                <w:rFonts w:ascii="Arial" w:hAnsi="Arial" w:cs="Arial"/>
                <w:noProof/>
                <w:sz w:val="18"/>
                <w:szCs w:val="18"/>
                <w:lang w:eastAsia="de-DE"/>
              </w:rPr>
              <w:drawing>
                <wp:anchor distT="0" distB="0" distL="114300" distR="114300" simplePos="0" relativeHeight="251661312"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AB1C33" w:rsidRPr="006C1F32" w:rsidTr="00E647F3">
        <w:tc>
          <w:tcPr>
            <w:tcW w:w="817" w:type="dxa"/>
            <w:tcBorders>
              <w:top w:val="single" w:sz="4" w:space="0" w:color="000000" w:themeColor="text1"/>
              <w:bottom w:val="single" w:sz="4" w:space="0" w:color="000000" w:themeColor="text1"/>
            </w:tcBorders>
          </w:tcPr>
          <w:p w:rsidR="00AB1C33" w:rsidRDefault="00AB1C33" w:rsidP="00650D61">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AB1C33" w:rsidRDefault="00AB1C33" w:rsidP="00650D61">
            <w:pPr>
              <w:autoSpaceDE w:val="0"/>
              <w:autoSpaceDN w:val="0"/>
              <w:ind w:right="1"/>
              <w:jc w:val="center"/>
              <w:rPr>
                <w:rFonts w:ascii="Arial" w:hAnsi="Arial" w:cs="Arial"/>
                <w:b/>
                <w:sz w:val="18"/>
                <w:szCs w:val="18"/>
              </w:rPr>
            </w:pPr>
            <w:r>
              <w:rPr>
                <w:rFonts w:ascii="Arial" w:hAnsi="Arial" w:cs="Arial"/>
                <w:b/>
                <w:sz w:val="18"/>
                <w:szCs w:val="18"/>
              </w:rPr>
              <w:t>*Bedarf*</w:t>
            </w:r>
          </w:p>
          <w:p w:rsidR="00357E6A" w:rsidRDefault="00357E6A" w:rsidP="00650D61">
            <w:pPr>
              <w:autoSpaceDE w:val="0"/>
              <w:autoSpaceDN w:val="0"/>
              <w:ind w:right="1"/>
              <w:jc w:val="center"/>
              <w:rPr>
                <w:rFonts w:ascii="Arial" w:hAnsi="Arial" w:cs="Arial"/>
                <w:b/>
                <w:sz w:val="18"/>
                <w:szCs w:val="18"/>
              </w:rPr>
            </w:pPr>
          </w:p>
          <w:p w:rsidR="00357E6A" w:rsidRDefault="00357E6A" w:rsidP="00650D61">
            <w:pPr>
              <w:autoSpaceDE w:val="0"/>
              <w:autoSpaceDN w:val="0"/>
              <w:ind w:right="1"/>
              <w:jc w:val="center"/>
              <w:rPr>
                <w:rFonts w:ascii="Arial" w:hAnsi="Arial" w:cs="Arial"/>
                <w:b/>
                <w:sz w:val="18"/>
                <w:szCs w:val="18"/>
              </w:rPr>
            </w:pPr>
          </w:p>
          <w:p w:rsidR="00357E6A" w:rsidRDefault="00357E6A" w:rsidP="00650D61">
            <w:pPr>
              <w:autoSpaceDE w:val="0"/>
              <w:autoSpaceDN w:val="0"/>
              <w:ind w:right="1"/>
              <w:jc w:val="center"/>
              <w:rPr>
                <w:rFonts w:ascii="Arial" w:hAnsi="Arial" w:cs="Arial"/>
                <w:b/>
                <w:sz w:val="18"/>
                <w:szCs w:val="18"/>
              </w:rPr>
            </w:pPr>
          </w:p>
          <w:p w:rsidR="00650D61" w:rsidRDefault="00650D61" w:rsidP="00650D61">
            <w:pPr>
              <w:autoSpaceDE w:val="0"/>
              <w:autoSpaceDN w:val="0"/>
              <w:ind w:right="1"/>
              <w:jc w:val="center"/>
              <w:rPr>
                <w:rFonts w:ascii="Arial" w:hAnsi="Arial" w:cs="Arial"/>
                <w:b/>
                <w:sz w:val="18"/>
                <w:szCs w:val="18"/>
              </w:rPr>
            </w:pPr>
          </w:p>
          <w:p w:rsidR="00650D61" w:rsidRDefault="00650D61" w:rsidP="00650D61">
            <w:pPr>
              <w:autoSpaceDE w:val="0"/>
              <w:autoSpaceDN w:val="0"/>
              <w:ind w:right="1"/>
              <w:jc w:val="center"/>
              <w:rPr>
                <w:rFonts w:ascii="Arial" w:hAnsi="Arial" w:cs="Arial"/>
                <w:b/>
                <w:sz w:val="18"/>
                <w:szCs w:val="18"/>
              </w:rPr>
            </w:pPr>
          </w:p>
          <w:p w:rsidR="00357E6A" w:rsidRDefault="00357E6A" w:rsidP="00650D61">
            <w:pPr>
              <w:autoSpaceDE w:val="0"/>
              <w:autoSpaceDN w:val="0"/>
              <w:ind w:right="1"/>
              <w:jc w:val="center"/>
              <w:rPr>
                <w:rFonts w:ascii="Arial" w:hAnsi="Arial" w:cs="Arial"/>
                <w:b/>
                <w:sz w:val="18"/>
                <w:szCs w:val="18"/>
              </w:rPr>
            </w:pPr>
          </w:p>
          <w:p w:rsidR="00357E6A" w:rsidRPr="00357E6A" w:rsidRDefault="00357E6A" w:rsidP="00650D6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B1C33" w:rsidRDefault="006C1F32" w:rsidP="00650D61">
            <w:pPr>
              <w:autoSpaceDE w:val="0"/>
              <w:autoSpaceDN w:val="0"/>
              <w:rPr>
                <w:rFonts w:ascii="Arial" w:hAnsi="Arial" w:cs="Arial"/>
                <w:b/>
                <w:bCs/>
                <w:sz w:val="18"/>
                <w:szCs w:val="18"/>
              </w:rPr>
            </w:pPr>
            <w:r>
              <w:rPr>
                <w:rFonts w:ascii="Arial" w:hAnsi="Arial" w:cs="Arial"/>
                <w:b/>
                <w:bCs/>
                <w:sz w:val="18"/>
                <w:szCs w:val="18"/>
              </w:rPr>
              <w:t>Lichtkuppeln</w:t>
            </w:r>
          </w:p>
          <w:p w:rsidR="006C1F32" w:rsidRDefault="006C1F32" w:rsidP="00650D61">
            <w:pPr>
              <w:autoSpaceDE w:val="0"/>
              <w:autoSpaceDN w:val="0"/>
              <w:rPr>
                <w:rFonts w:ascii="Arial" w:hAnsi="Arial" w:cs="Arial"/>
                <w:sz w:val="18"/>
                <w:szCs w:val="18"/>
              </w:rPr>
            </w:pPr>
            <w:r>
              <w:rPr>
                <w:rFonts w:ascii="Arial" w:hAnsi="Arial" w:cs="Arial"/>
                <w:bCs/>
                <w:sz w:val="18"/>
                <w:szCs w:val="18"/>
              </w:rPr>
              <w:t>Überzug geschädigter GFK- oder Glaslichtkuppeln mit</w:t>
            </w:r>
            <w:r w:rsidRPr="006C1F32">
              <w:rPr>
                <w:rFonts w:ascii="Arial" w:hAnsi="Arial" w:cs="Arial"/>
                <w:sz w:val="18"/>
                <w:szCs w:val="18"/>
              </w:rPr>
              <w:t xml:space="preserve"> HADALAN</w:t>
            </w:r>
            <w:r w:rsidRPr="006C1F32">
              <w:rPr>
                <w:rFonts w:ascii="Arial" w:hAnsi="Arial" w:cs="Arial"/>
                <w:sz w:val="18"/>
                <w:szCs w:val="18"/>
                <w:vertAlign w:val="superscript"/>
              </w:rPr>
              <w:t>®</w:t>
            </w:r>
            <w:r w:rsidRPr="006C1F32">
              <w:rPr>
                <w:rFonts w:ascii="Arial" w:hAnsi="Arial" w:cs="Arial"/>
                <w:sz w:val="18"/>
                <w:szCs w:val="18"/>
              </w:rPr>
              <w:t xml:space="preserve">  </w:t>
            </w:r>
            <w:r>
              <w:rPr>
                <w:rFonts w:ascii="Arial" w:hAnsi="Arial" w:cs="Arial"/>
                <w:sz w:val="18"/>
                <w:szCs w:val="18"/>
              </w:rPr>
              <w:t>PUR Top 32P transparent als elastische, licht-echte, UV- und wi</w:t>
            </w:r>
            <w:r w:rsidR="00650D61">
              <w:rPr>
                <w:rFonts w:ascii="Arial" w:hAnsi="Arial" w:cs="Arial"/>
                <w:sz w:val="18"/>
                <w:szCs w:val="18"/>
              </w:rPr>
              <w:t>tterungsbeständige Versiegelung</w:t>
            </w:r>
          </w:p>
          <w:p w:rsidR="006C1F32" w:rsidRDefault="006C1F32" w:rsidP="00650D61">
            <w:pPr>
              <w:autoSpaceDE w:val="0"/>
              <w:autoSpaceDN w:val="0"/>
              <w:rPr>
                <w:rFonts w:ascii="Arial" w:hAnsi="Arial" w:cs="Arial"/>
                <w:sz w:val="18"/>
                <w:szCs w:val="18"/>
              </w:rPr>
            </w:pPr>
          </w:p>
          <w:p w:rsidR="006C1F32" w:rsidRDefault="006C1F32" w:rsidP="00650D61">
            <w:pPr>
              <w:autoSpaceDE w:val="0"/>
              <w:autoSpaceDN w:val="0"/>
              <w:rPr>
                <w:rFonts w:ascii="Arial" w:hAnsi="Arial" w:cs="Arial"/>
                <w:b/>
                <w:sz w:val="18"/>
                <w:szCs w:val="18"/>
              </w:rPr>
            </w:pPr>
            <w:r>
              <w:rPr>
                <w:rFonts w:ascii="Arial" w:hAnsi="Arial" w:cs="Arial"/>
                <w:b/>
                <w:sz w:val="18"/>
                <w:szCs w:val="18"/>
              </w:rPr>
              <w:t>Verbrauch:</w:t>
            </w:r>
          </w:p>
          <w:p w:rsidR="006C1F32" w:rsidRDefault="006C1F32" w:rsidP="00650D61">
            <w:pPr>
              <w:autoSpaceDE w:val="0"/>
              <w:autoSpaceDN w:val="0"/>
              <w:rPr>
                <w:rFonts w:ascii="Arial" w:hAnsi="Arial" w:cs="Arial"/>
                <w:sz w:val="18"/>
                <w:szCs w:val="18"/>
              </w:rPr>
            </w:pPr>
            <w:r w:rsidRPr="006C1F32">
              <w:rPr>
                <w:rFonts w:ascii="Arial" w:hAnsi="Arial" w:cs="Arial"/>
                <w:sz w:val="18"/>
                <w:szCs w:val="18"/>
              </w:rPr>
              <w:t>HADALAN</w:t>
            </w:r>
            <w:r w:rsidRPr="006C1F32">
              <w:rPr>
                <w:rFonts w:ascii="Arial" w:hAnsi="Arial" w:cs="Arial"/>
                <w:sz w:val="18"/>
                <w:szCs w:val="18"/>
                <w:vertAlign w:val="superscript"/>
              </w:rPr>
              <w:t>®</w:t>
            </w:r>
            <w:r w:rsidRPr="006C1F32">
              <w:rPr>
                <w:rFonts w:ascii="Arial" w:hAnsi="Arial" w:cs="Arial"/>
                <w:sz w:val="18"/>
                <w:szCs w:val="18"/>
              </w:rPr>
              <w:t xml:space="preserve">  </w:t>
            </w:r>
            <w:r>
              <w:rPr>
                <w:rFonts w:ascii="Arial" w:hAnsi="Arial" w:cs="Arial"/>
                <w:sz w:val="18"/>
                <w:szCs w:val="18"/>
              </w:rPr>
              <w:t>PUR Top 32P transparent:   0,25-0,35 kg/m²</w:t>
            </w:r>
          </w:p>
          <w:p w:rsidR="006C1F32" w:rsidRDefault="006C1F32" w:rsidP="00650D61">
            <w:pPr>
              <w:autoSpaceDE w:val="0"/>
              <w:autoSpaceDN w:val="0"/>
              <w:rPr>
                <w:rFonts w:ascii="Arial" w:hAnsi="Arial" w:cs="Arial"/>
                <w:sz w:val="18"/>
                <w:szCs w:val="18"/>
              </w:rPr>
            </w:pPr>
            <w:r>
              <w:rPr>
                <w:rFonts w:ascii="Arial" w:hAnsi="Arial" w:cs="Arial"/>
                <w:sz w:val="18"/>
                <w:szCs w:val="18"/>
              </w:rPr>
              <w:t xml:space="preserve">                                                                  je Anstrich</w:t>
            </w:r>
          </w:p>
          <w:p w:rsidR="00650D61" w:rsidRPr="006C1F32" w:rsidRDefault="00650D61" w:rsidP="00650D6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AB1C33" w:rsidRPr="006C1F32" w:rsidRDefault="00AB1C33" w:rsidP="00650D6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B1C33" w:rsidRPr="006C1F32" w:rsidRDefault="00AB1C33" w:rsidP="00650D61">
            <w:pPr>
              <w:autoSpaceDE w:val="0"/>
              <w:autoSpaceDN w:val="0"/>
              <w:rPr>
                <w:rFonts w:ascii="Arial" w:hAnsi="Arial" w:cs="Arial"/>
                <w:sz w:val="18"/>
                <w:szCs w:val="18"/>
              </w:rPr>
            </w:pPr>
          </w:p>
        </w:tc>
      </w:tr>
      <w:tr w:rsidR="006C1F32" w:rsidRPr="006C1F32" w:rsidTr="00E647F3">
        <w:tc>
          <w:tcPr>
            <w:tcW w:w="817" w:type="dxa"/>
            <w:tcBorders>
              <w:top w:val="single" w:sz="4" w:space="0" w:color="000000" w:themeColor="text1"/>
              <w:bottom w:val="single" w:sz="4" w:space="0" w:color="000000" w:themeColor="text1"/>
            </w:tcBorders>
          </w:tcPr>
          <w:p w:rsidR="006C1F32" w:rsidRDefault="006C1F32" w:rsidP="00650D61">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6C1F32" w:rsidRDefault="006C1F32" w:rsidP="00650D61">
            <w:pPr>
              <w:autoSpaceDE w:val="0"/>
              <w:autoSpaceDN w:val="0"/>
              <w:ind w:right="1"/>
              <w:jc w:val="center"/>
              <w:rPr>
                <w:rFonts w:ascii="Arial" w:hAnsi="Arial" w:cs="Arial"/>
                <w:b/>
                <w:sz w:val="18"/>
                <w:szCs w:val="18"/>
              </w:rPr>
            </w:pPr>
          </w:p>
          <w:p w:rsidR="00357E6A" w:rsidRDefault="00357E6A" w:rsidP="00650D61">
            <w:pPr>
              <w:autoSpaceDE w:val="0"/>
              <w:autoSpaceDN w:val="0"/>
              <w:ind w:right="1"/>
              <w:jc w:val="center"/>
              <w:rPr>
                <w:rFonts w:ascii="Arial" w:hAnsi="Arial" w:cs="Arial"/>
                <w:b/>
                <w:sz w:val="18"/>
                <w:szCs w:val="18"/>
              </w:rPr>
            </w:pPr>
          </w:p>
          <w:p w:rsidR="00357E6A" w:rsidRDefault="00357E6A" w:rsidP="00650D61">
            <w:pPr>
              <w:autoSpaceDE w:val="0"/>
              <w:autoSpaceDN w:val="0"/>
              <w:ind w:right="1"/>
              <w:jc w:val="center"/>
              <w:rPr>
                <w:rFonts w:ascii="Arial" w:hAnsi="Arial" w:cs="Arial"/>
                <w:b/>
                <w:sz w:val="18"/>
                <w:szCs w:val="18"/>
              </w:rPr>
            </w:pPr>
          </w:p>
          <w:p w:rsidR="00357E6A" w:rsidRDefault="00357E6A" w:rsidP="00650D61">
            <w:pPr>
              <w:autoSpaceDE w:val="0"/>
              <w:autoSpaceDN w:val="0"/>
              <w:ind w:right="1"/>
              <w:jc w:val="center"/>
              <w:rPr>
                <w:rFonts w:ascii="Arial" w:hAnsi="Arial" w:cs="Arial"/>
                <w:b/>
                <w:sz w:val="18"/>
                <w:szCs w:val="18"/>
              </w:rPr>
            </w:pPr>
          </w:p>
          <w:p w:rsidR="00357E6A" w:rsidRDefault="00357E6A" w:rsidP="00650D61">
            <w:pPr>
              <w:autoSpaceDE w:val="0"/>
              <w:autoSpaceDN w:val="0"/>
              <w:ind w:right="1"/>
              <w:jc w:val="center"/>
              <w:rPr>
                <w:rFonts w:ascii="Arial" w:hAnsi="Arial" w:cs="Arial"/>
                <w:b/>
                <w:sz w:val="18"/>
                <w:szCs w:val="18"/>
              </w:rPr>
            </w:pPr>
          </w:p>
          <w:p w:rsidR="00357E6A" w:rsidRDefault="00357E6A" w:rsidP="00650D61">
            <w:pPr>
              <w:autoSpaceDE w:val="0"/>
              <w:autoSpaceDN w:val="0"/>
              <w:ind w:right="1"/>
              <w:jc w:val="center"/>
              <w:rPr>
                <w:rFonts w:ascii="Arial" w:hAnsi="Arial" w:cs="Arial"/>
                <w:b/>
                <w:sz w:val="18"/>
                <w:szCs w:val="18"/>
              </w:rPr>
            </w:pPr>
          </w:p>
          <w:p w:rsidR="00357E6A" w:rsidRDefault="00357E6A" w:rsidP="00650D61">
            <w:pPr>
              <w:autoSpaceDE w:val="0"/>
              <w:autoSpaceDN w:val="0"/>
              <w:ind w:right="1"/>
              <w:jc w:val="center"/>
              <w:rPr>
                <w:rFonts w:ascii="Arial" w:hAnsi="Arial" w:cs="Arial"/>
                <w:b/>
                <w:sz w:val="18"/>
                <w:szCs w:val="18"/>
              </w:rPr>
            </w:pPr>
          </w:p>
          <w:p w:rsidR="00357E6A" w:rsidRDefault="00357E6A" w:rsidP="00650D61">
            <w:pPr>
              <w:autoSpaceDE w:val="0"/>
              <w:autoSpaceDN w:val="0"/>
              <w:ind w:right="1"/>
              <w:jc w:val="center"/>
              <w:rPr>
                <w:rFonts w:ascii="Arial" w:hAnsi="Arial" w:cs="Arial"/>
                <w:b/>
                <w:sz w:val="18"/>
                <w:szCs w:val="18"/>
              </w:rPr>
            </w:pPr>
          </w:p>
          <w:p w:rsidR="00357E6A" w:rsidRDefault="00357E6A" w:rsidP="00650D61">
            <w:pPr>
              <w:autoSpaceDE w:val="0"/>
              <w:autoSpaceDN w:val="0"/>
              <w:ind w:right="1"/>
              <w:jc w:val="center"/>
              <w:rPr>
                <w:rFonts w:ascii="Arial" w:hAnsi="Arial" w:cs="Arial"/>
                <w:b/>
                <w:sz w:val="18"/>
                <w:szCs w:val="18"/>
              </w:rPr>
            </w:pPr>
          </w:p>
          <w:p w:rsidR="00357E6A" w:rsidRDefault="00357E6A" w:rsidP="00650D61">
            <w:pPr>
              <w:autoSpaceDE w:val="0"/>
              <w:autoSpaceDN w:val="0"/>
              <w:ind w:right="1"/>
              <w:jc w:val="center"/>
              <w:rPr>
                <w:rFonts w:ascii="Arial" w:hAnsi="Arial" w:cs="Arial"/>
                <w:b/>
                <w:sz w:val="18"/>
                <w:szCs w:val="18"/>
              </w:rPr>
            </w:pPr>
          </w:p>
          <w:p w:rsidR="00357E6A" w:rsidRDefault="00357E6A" w:rsidP="00650D61">
            <w:pPr>
              <w:autoSpaceDE w:val="0"/>
              <w:autoSpaceDN w:val="0"/>
              <w:ind w:right="1"/>
              <w:jc w:val="center"/>
              <w:rPr>
                <w:rFonts w:ascii="Arial" w:hAnsi="Arial" w:cs="Arial"/>
                <w:b/>
                <w:sz w:val="18"/>
                <w:szCs w:val="18"/>
              </w:rPr>
            </w:pPr>
          </w:p>
          <w:p w:rsidR="00650D61" w:rsidRDefault="00650D61" w:rsidP="00650D61">
            <w:pPr>
              <w:autoSpaceDE w:val="0"/>
              <w:autoSpaceDN w:val="0"/>
              <w:ind w:right="1"/>
              <w:jc w:val="center"/>
              <w:rPr>
                <w:rFonts w:ascii="Arial" w:hAnsi="Arial" w:cs="Arial"/>
                <w:b/>
                <w:sz w:val="18"/>
                <w:szCs w:val="18"/>
              </w:rPr>
            </w:pPr>
          </w:p>
          <w:p w:rsidR="00650D61" w:rsidRDefault="00650D61" w:rsidP="00650D61">
            <w:pPr>
              <w:autoSpaceDE w:val="0"/>
              <w:autoSpaceDN w:val="0"/>
              <w:ind w:right="1"/>
              <w:jc w:val="center"/>
              <w:rPr>
                <w:rFonts w:ascii="Arial" w:hAnsi="Arial" w:cs="Arial"/>
                <w:b/>
                <w:sz w:val="18"/>
                <w:szCs w:val="18"/>
              </w:rPr>
            </w:pPr>
          </w:p>
          <w:p w:rsidR="00357E6A" w:rsidRDefault="00357E6A" w:rsidP="00650D61">
            <w:pPr>
              <w:autoSpaceDE w:val="0"/>
              <w:autoSpaceDN w:val="0"/>
              <w:ind w:right="1"/>
              <w:jc w:val="center"/>
              <w:rPr>
                <w:rFonts w:ascii="Arial" w:hAnsi="Arial" w:cs="Arial"/>
                <w:b/>
                <w:sz w:val="18"/>
                <w:szCs w:val="18"/>
              </w:rPr>
            </w:pPr>
          </w:p>
          <w:p w:rsidR="00357E6A" w:rsidRDefault="00357E6A" w:rsidP="00650D61">
            <w:pPr>
              <w:autoSpaceDE w:val="0"/>
              <w:autoSpaceDN w:val="0"/>
              <w:ind w:right="1"/>
              <w:jc w:val="center"/>
              <w:rPr>
                <w:rFonts w:ascii="Arial" w:hAnsi="Arial" w:cs="Arial"/>
                <w:b/>
                <w:sz w:val="18"/>
                <w:szCs w:val="18"/>
              </w:rPr>
            </w:pPr>
          </w:p>
          <w:p w:rsidR="00357E6A" w:rsidRPr="00357E6A" w:rsidRDefault="00357E6A" w:rsidP="00650D6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C1F32" w:rsidRDefault="006C1F32" w:rsidP="00650D61">
            <w:pPr>
              <w:autoSpaceDE w:val="0"/>
              <w:autoSpaceDN w:val="0"/>
              <w:rPr>
                <w:rFonts w:ascii="Arial" w:hAnsi="Arial" w:cs="Arial"/>
                <w:b/>
                <w:bCs/>
                <w:sz w:val="18"/>
                <w:szCs w:val="18"/>
              </w:rPr>
            </w:pPr>
            <w:r>
              <w:rPr>
                <w:rFonts w:ascii="Arial" w:hAnsi="Arial" w:cs="Arial"/>
                <w:b/>
                <w:bCs/>
                <w:sz w:val="18"/>
                <w:szCs w:val="18"/>
              </w:rPr>
              <w:t>Beschichtung</w:t>
            </w:r>
          </w:p>
          <w:p w:rsidR="00357E6A" w:rsidRDefault="006C1F32" w:rsidP="00650D61">
            <w:pPr>
              <w:widowControl w:val="0"/>
              <w:contextualSpacing/>
              <w:rPr>
                <w:rFonts w:ascii="Arial" w:hAnsi="Arial" w:cs="Arial"/>
                <w:sz w:val="18"/>
                <w:szCs w:val="18"/>
              </w:rPr>
            </w:pPr>
            <w:r>
              <w:rPr>
                <w:rFonts w:ascii="Arial" w:hAnsi="Arial" w:cs="Arial"/>
                <w:bCs/>
                <w:sz w:val="18"/>
                <w:szCs w:val="18"/>
              </w:rPr>
              <w:t>Auf den vorbereiteten Untergrund ca. 1,5 kg/m²</w:t>
            </w:r>
            <w:r w:rsidRPr="006C1F32">
              <w:rPr>
                <w:rFonts w:ascii="Arial" w:hAnsi="Arial" w:cs="Arial"/>
                <w:sz w:val="18"/>
                <w:szCs w:val="18"/>
              </w:rPr>
              <w:t xml:space="preserve"> DAKORIT</w:t>
            </w:r>
            <w:r w:rsidRPr="006C1F32">
              <w:rPr>
                <w:rFonts w:ascii="Arial" w:hAnsi="Arial" w:cs="Arial"/>
                <w:sz w:val="18"/>
                <w:szCs w:val="18"/>
                <w:vertAlign w:val="superscript"/>
              </w:rPr>
              <w:t>®</w:t>
            </w:r>
            <w:r w:rsidRPr="006C1F32">
              <w:rPr>
                <w:rFonts w:ascii="Arial" w:hAnsi="Arial" w:cs="Arial"/>
                <w:sz w:val="18"/>
                <w:szCs w:val="18"/>
              </w:rPr>
              <w:t xml:space="preserve">  PUR1K 30P</w:t>
            </w:r>
            <w:r>
              <w:rPr>
                <w:rFonts w:ascii="Arial" w:hAnsi="Arial" w:cs="Arial"/>
                <w:sz w:val="18"/>
                <w:szCs w:val="18"/>
              </w:rPr>
              <w:t xml:space="preserve"> mittels Gummiwischer bahnenweise </w:t>
            </w:r>
            <w:proofErr w:type="spellStart"/>
            <w:r>
              <w:rPr>
                <w:rFonts w:ascii="Arial" w:hAnsi="Arial" w:cs="Arial"/>
                <w:sz w:val="18"/>
                <w:szCs w:val="18"/>
              </w:rPr>
              <w:t>vorver</w:t>
            </w:r>
            <w:proofErr w:type="spellEnd"/>
            <w:r>
              <w:rPr>
                <w:rFonts w:ascii="Arial" w:hAnsi="Arial" w:cs="Arial"/>
                <w:sz w:val="18"/>
                <w:szCs w:val="18"/>
              </w:rPr>
              <w:t xml:space="preserve">-teilen und gleichmäßig mit Fellrollen verrollen. Eine ausreichende Materialvorgabe ist wichtig für die spätere Vlies-Einbettung. In die frische Beschichtung wird das </w:t>
            </w:r>
            <w:r w:rsidRPr="006C1F32">
              <w:rPr>
                <w:rFonts w:ascii="Arial" w:hAnsi="Arial" w:cs="Arial"/>
                <w:sz w:val="18"/>
                <w:szCs w:val="18"/>
              </w:rPr>
              <w:t>DAKORIT</w:t>
            </w:r>
            <w:r w:rsidRPr="006C1F32">
              <w:rPr>
                <w:rFonts w:ascii="Arial" w:hAnsi="Arial" w:cs="Arial"/>
                <w:sz w:val="18"/>
                <w:szCs w:val="18"/>
                <w:vertAlign w:val="superscript"/>
              </w:rPr>
              <w:t>®</w:t>
            </w:r>
            <w:r w:rsidRPr="006C1F32">
              <w:rPr>
                <w:rFonts w:ascii="Arial" w:hAnsi="Arial" w:cs="Arial"/>
                <w:sz w:val="18"/>
                <w:szCs w:val="18"/>
              </w:rPr>
              <w:t xml:space="preserve">  </w:t>
            </w:r>
            <w:r w:rsidR="00357E6A">
              <w:rPr>
                <w:rFonts w:ascii="Arial" w:hAnsi="Arial" w:cs="Arial"/>
                <w:sz w:val="18"/>
                <w:szCs w:val="18"/>
              </w:rPr>
              <w:t>DV110 89V faltenfrei eingelegt. Die Über-</w:t>
            </w:r>
            <w:proofErr w:type="spellStart"/>
            <w:r w:rsidR="00357E6A">
              <w:rPr>
                <w:rFonts w:ascii="Arial" w:hAnsi="Arial" w:cs="Arial"/>
                <w:sz w:val="18"/>
                <w:szCs w:val="18"/>
              </w:rPr>
              <w:t>lappung</w:t>
            </w:r>
            <w:proofErr w:type="spellEnd"/>
            <w:r w:rsidR="00357E6A">
              <w:rPr>
                <w:rFonts w:ascii="Arial" w:hAnsi="Arial" w:cs="Arial"/>
                <w:sz w:val="18"/>
                <w:szCs w:val="18"/>
              </w:rPr>
              <w:t xml:space="preserve"> der Vliesbahnen sollte mindestens 5 cm betragen. Zum Schutz vor Regen oder kondensierender Luftfeuchte</w:t>
            </w:r>
            <w:r w:rsidR="009C626A">
              <w:rPr>
                <w:rFonts w:ascii="Arial" w:hAnsi="Arial" w:cs="Arial"/>
                <w:sz w:val="18"/>
                <w:szCs w:val="18"/>
              </w:rPr>
              <w:t xml:space="preserve"> ist das Vlies direkt nach dem E</w:t>
            </w:r>
            <w:r w:rsidR="00357E6A">
              <w:rPr>
                <w:rFonts w:ascii="Arial" w:hAnsi="Arial" w:cs="Arial"/>
                <w:sz w:val="18"/>
                <w:szCs w:val="18"/>
              </w:rPr>
              <w:t>inbringen dünn zu überrollen. Nach der Trocknung der 1. Schicht erfolgt die End-</w:t>
            </w:r>
            <w:proofErr w:type="spellStart"/>
            <w:r w:rsidR="00357E6A">
              <w:rPr>
                <w:rFonts w:ascii="Arial" w:hAnsi="Arial" w:cs="Arial"/>
                <w:sz w:val="18"/>
                <w:szCs w:val="18"/>
              </w:rPr>
              <w:t>beschichtung</w:t>
            </w:r>
            <w:proofErr w:type="spellEnd"/>
            <w:r w:rsidR="00357E6A">
              <w:rPr>
                <w:rFonts w:ascii="Arial" w:hAnsi="Arial" w:cs="Arial"/>
                <w:sz w:val="18"/>
                <w:szCs w:val="18"/>
              </w:rPr>
              <w:t xml:space="preserve"> mit ca. 1,5 kg/m²</w:t>
            </w:r>
            <w:r w:rsidR="00357E6A" w:rsidRPr="00357E6A">
              <w:rPr>
                <w:rFonts w:ascii="Arial" w:hAnsi="Arial" w:cs="Arial"/>
                <w:sz w:val="18"/>
                <w:szCs w:val="18"/>
              </w:rPr>
              <w:t xml:space="preserve"> DAKORIT</w:t>
            </w:r>
            <w:r w:rsidR="00357E6A" w:rsidRPr="00357E6A">
              <w:rPr>
                <w:rFonts w:ascii="Arial" w:hAnsi="Arial" w:cs="Arial"/>
                <w:sz w:val="18"/>
                <w:szCs w:val="18"/>
                <w:vertAlign w:val="superscript"/>
              </w:rPr>
              <w:t>®</w:t>
            </w:r>
            <w:r w:rsidR="00357E6A" w:rsidRPr="00357E6A">
              <w:rPr>
                <w:rFonts w:ascii="Arial" w:hAnsi="Arial" w:cs="Arial"/>
                <w:sz w:val="18"/>
                <w:szCs w:val="18"/>
              </w:rPr>
              <w:t xml:space="preserve">  PUR1K 30P</w:t>
            </w:r>
          </w:p>
          <w:p w:rsidR="00357E6A" w:rsidRDefault="00357E6A" w:rsidP="00650D61">
            <w:pPr>
              <w:widowControl w:val="0"/>
              <w:contextualSpacing/>
              <w:rPr>
                <w:rFonts w:ascii="Arial" w:hAnsi="Arial" w:cs="Arial"/>
                <w:sz w:val="18"/>
                <w:szCs w:val="18"/>
              </w:rPr>
            </w:pPr>
          </w:p>
          <w:p w:rsidR="00357E6A" w:rsidRPr="00357E6A" w:rsidRDefault="00357E6A" w:rsidP="00650D61">
            <w:pPr>
              <w:widowControl w:val="0"/>
              <w:contextualSpacing/>
              <w:rPr>
                <w:rFonts w:ascii="Arial" w:hAnsi="Arial" w:cs="Arial"/>
                <w:b/>
                <w:sz w:val="18"/>
                <w:szCs w:val="18"/>
              </w:rPr>
            </w:pPr>
            <w:r>
              <w:rPr>
                <w:rFonts w:ascii="Arial" w:hAnsi="Arial" w:cs="Arial"/>
                <w:b/>
                <w:sz w:val="18"/>
                <w:szCs w:val="18"/>
              </w:rPr>
              <w:t>Verbrauch:</w:t>
            </w:r>
          </w:p>
          <w:p w:rsidR="006C1F32" w:rsidRPr="006C1F32" w:rsidRDefault="00357E6A" w:rsidP="00650D61">
            <w:pPr>
              <w:widowControl w:val="0"/>
              <w:contextualSpacing/>
              <w:rPr>
                <w:rFonts w:ascii="Arial" w:hAnsi="Arial" w:cs="Arial"/>
                <w:sz w:val="18"/>
                <w:szCs w:val="18"/>
              </w:rPr>
            </w:pPr>
            <w:r w:rsidRPr="00357E6A">
              <w:rPr>
                <w:rFonts w:ascii="Arial" w:hAnsi="Arial" w:cs="Arial"/>
                <w:sz w:val="18"/>
                <w:szCs w:val="18"/>
              </w:rPr>
              <w:t>DAKORIT</w:t>
            </w:r>
            <w:r w:rsidRPr="00357E6A">
              <w:rPr>
                <w:rFonts w:ascii="Arial" w:hAnsi="Arial" w:cs="Arial"/>
                <w:sz w:val="18"/>
                <w:szCs w:val="18"/>
                <w:vertAlign w:val="superscript"/>
              </w:rPr>
              <w:t>®</w:t>
            </w:r>
            <w:r w:rsidRPr="00357E6A">
              <w:rPr>
                <w:rFonts w:ascii="Arial" w:hAnsi="Arial" w:cs="Arial"/>
                <w:sz w:val="18"/>
                <w:szCs w:val="18"/>
              </w:rPr>
              <w:t xml:space="preserve">  PUR1K 30P</w:t>
            </w:r>
            <w:r>
              <w:rPr>
                <w:rFonts w:ascii="Arial" w:hAnsi="Arial" w:cs="Arial"/>
                <w:sz w:val="18"/>
                <w:szCs w:val="18"/>
              </w:rPr>
              <w:t>:   2,5-3,5 kg/m²</w:t>
            </w:r>
          </w:p>
          <w:p w:rsidR="006C1F32" w:rsidRDefault="00357E6A" w:rsidP="00650D61">
            <w:pPr>
              <w:autoSpaceDE w:val="0"/>
              <w:autoSpaceDN w:val="0"/>
              <w:rPr>
                <w:rFonts w:ascii="Arial" w:hAnsi="Arial" w:cs="Arial"/>
                <w:sz w:val="18"/>
                <w:szCs w:val="18"/>
              </w:rPr>
            </w:pPr>
            <w:r w:rsidRPr="006C1F32">
              <w:rPr>
                <w:rFonts w:ascii="Arial" w:hAnsi="Arial" w:cs="Arial"/>
                <w:sz w:val="18"/>
                <w:szCs w:val="18"/>
              </w:rPr>
              <w:t>DAKORIT</w:t>
            </w:r>
            <w:r w:rsidRPr="006C1F32">
              <w:rPr>
                <w:rFonts w:ascii="Arial" w:hAnsi="Arial" w:cs="Arial"/>
                <w:sz w:val="18"/>
                <w:szCs w:val="18"/>
                <w:vertAlign w:val="superscript"/>
              </w:rPr>
              <w:t>®</w:t>
            </w:r>
            <w:r w:rsidRPr="006C1F32">
              <w:rPr>
                <w:rFonts w:ascii="Arial" w:hAnsi="Arial" w:cs="Arial"/>
                <w:sz w:val="18"/>
                <w:szCs w:val="18"/>
              </w:rPr>
              <w:t xml:space="preserve">  </w:t>
            </w:r>
            <w:r>
              <w:rPr>
                <w:rFonts w:ascii="Arial" w:hAnsi="Arial" w:cs="Arial"/>
                <w:sz w:val="18"/>
                <w:szCs w:val="18"/>
              </w:rPr>
              <w:t>DV110 89V:   1,05 m²/m²</w:t>
            </w:r>
          </w:p>
          <w:p w:rsidR="00650D61" w:rsidRPr="006C1F32" w:rsidRDefault="00650D61" w:rsidP="00650D6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6C1F32" w:rsidRPr="006C1F32" w:rsidRDefault="006C1F32" w:rsidP="00650D6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C1F32" w:rsidRPr="006C1F32" w:rsidRDefault="006C1F32" w:rsidP="00650D61">
            <w:pPr>
              <w:autoSpaceDE w:val="0"/>
              <w:autoSpaceDN w:val="0"/>
              <w:rPr>
                <w:rFonts w:ascii="Arial" w:hAnsi="Arial" w:cs="Arial"/>
                <w:sz w:val="18"/>
                <w:szCs w:val="18"/>
              </w:rPr>
            </w:pPr>
          </w:p>
        </w:tc>
      </w:tr>
    </w:tbl>
    <w:p w:rsidR="006221B8" w:rsidRPr="006C1F32" w:rsidRDefault="006221B8"/>
    <w:p w:rsidR="006221B8" w:rsidRPr="006C1F32" w:rsidRDefault="006221B8"/>
    <w:sectPr w:rsidR="006221B8" w:rsidRPr="006C1F32"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F32" w:rsidRDefault="006C1F32" w:rsidP="006202E6">
      <w:pPr>
        <w:spacing w:after="0" w:line="240" w:lineRule="auto"/>
      </w:pPr>
      <w:r>
        <w:separator/>
      </w:r>
    </w:p>
  </w:endnote>
  <w:endnote w:type="continuationSeparator" w:id="0">
    <w:p w:rsidR="006C1F32" w:rsidRDefault="006C1F32"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F32" w:rsidRDefault="006C1F32" w:rsidP="006202E6">
      <w:pPr>
        <w:spacing w:after="0" w:line="240" w:lineRule="auto"/>
      </w:pPr>
      <w:r>
        <w:separator/>
      </w:r>
    </w:p>
  </w:footnote>
  <w:footnote w:type="continuationSeparator" w:id="0">
    <w:p w:rsidR="006C1F32" w:rsidRDefault="006C1F32"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32" w:rsidRDefault="006C1F32">
    <w:pPr>
      <w:pStyle w:val="Kopfzeile"/>
    </w:pPr>
  </w:p>
  <w:p w:rsidR="006C1F32" w:rsidRDefault="006C1F32">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rsids>
    <w:rsidRoot w:val="006202E6"/>
    <w:rsid w:val="00000744"/>
    <w:rsid w:val="00024DAE"/>
    <w:rsid w:val="00031EED"/>
    <w:rsid w:val="000939CD"/>
    <w:rsid w:val="000A6AC5"/>
    <w:rsid w:val="00101969"/>
    <w:rsid w:val="001024B5"/>
    <w:rsid w:val="0013655A"/>
    <w:rsid w:val="00147FD5"/>
    <w:rsid w:val="00164D83"/>
    <w:rsid w:val="00186EDF"/>
    <w:rsid w:val="00187891"/>
    <w:rsid w:val="00187BF5"/>
    <w:rsid w:val="00192DB0"/>
    <w:rsid w:val="00220081"/>
    <w:rsid w:val="00222300"/>
    <w:rsid w:val="00231589"/>
    <w:rsid w:val="00232C5A"/>
    <w:rsid w:val="00235283"/>
    <w:rsid w:val="0023794B"/>
    <w:rsid w:val="00254303"/>
    <w:rsid w:val="00262924"/>
    <w:rsid w:val="00266240"/>
    <w:rsid w:val="002837A0"/>
    <w:rsid w:val="002B0430"/>
    <w:rsid w:val="002C0B89"/>
    <w:rsid w:val="002C5DD2"/>
    <w:rsid w:val="002E177A"/>
    <w:rsid w:val="002E75E3"/>
    <w:rsid w:val="002F29C9"/>
    <w:rsid w:val="00315C0C"/>
    <w:rsid w:val="003403DF"/>
    <w:rsid w:val="003541A1"/>
    <w:rsid w:val="00357E6A"/>
    <w:rsid w:val="00370602"/>
    <w:rsid w:val="003D0D87"/>
    <w:rsid w:val="003F16E4"/>
    <w:rsid w:val="00442951"/>
    <w:rsid w:val="0044303B"/>
    <w:rsid w:val="004460F5"/>
    <w:rsid w:val="00465A32"/>
    <w:rsid w:val="00465C26"/>
    <w:rsid w:val="00476ECE"/>
    <w:rsid w:val="00484998"/>
    <w:rsid w:val="004A3F4E"/>
    <w:rsid w:val="004B00F7"/>
    <w:rsid w:val="004B2D45"/>
    <w:rsid w:val="004F686C"/>
    <w:rsid w:val="0050046E"/>
    <w:rsid w:val="00511B2B"/>
    <w:rsid w:val="005206E2"/>
    <w:rsid w:val="0054540D"/>
    <w:rsid w:val="0055231F"/>
    <w:rsid w:val="005675C3"/>
    <w:rsid w:val="00577B1D"/>
    <w:rsid w:val="005B0059"/>
    <w:rsid w:val="006202E6"/>
    <w:rsid w:val="00621EF4"/>
    <w:rsid w:val="006221B8"/>
    <w:rsid w:val="00632097"/>
    <w:rsid w:val="00633671"/>
    <w:rsid w:val="00650D61"/>
    <w:rsid w:val="00661F24"/>
    <w:rsid w:val="006A1C09"/>
    <w:rsid w:val="006B2414"/>
    <w:rsid w:val="006C1F32"/>
    <w:rsid w:val="006D59DC"/>
    <w:rsid w:val="006F5978"/>
    <w:rsid w:val="0071257F"/>
    <w:rsid w:val="00752DCE"/>
    <w:rsid w:val="00754FC2"/>
    <w:rsid w:val="00761995"/>
    <w:rsid w:val="007B004B"/>
    <w:rsid w:val="007E79C8"/>
    <w:rsid w:val="00815C92"/>
    <w:rsid w:val="00817D19"/>
    <w:rsid w:val="00821931"/>
    <w:rsid w:val="00841FFC"/>
    <w:rsid w:val="00844F22"/>
    <w:rsid w:val="00861FFB"/>
    <w:rsid w:val="0088165E"/>
    <w:rsid w:val="00891F7E"/>
    <w:rsid w:val="008A2A2A"/>
    <w:rsid w:val="008C15C8"/>
    <w:rsid w:val="008D3D7A"/>
    <w:rsid w:val="008D7CC9"/>
    <w:rsid w:val="0090131F"/>
    <w:rsid w:val="0090436D"/>
    <w:rsid w:val="0093781A"/>
    <w:rsid w:val="00947557"/>
    <w:rsid w:val="00976D87"/>
    <w:rsid w:val="009A2684"/>
    <w:rsid w:val="009A6B08"/>
    <w:rsid w:val="009C0309"/>
    <w:rsid w:val="009C16BD"/>
    <w:rsid w:val="009C3BCB"/>
    <w:rsid w:val="009C626A"/>
    <w:rsid w:val="00A02A4B"/>
    <w:rsid w:val="00A1658D"/>
    <w:rsid w:val="00A74922"/>
    <w:rsid w:val="00A853E9"/>
    <w:rsid w:val="00AB1C33"/>
    <w:rsid w:val="00AC14BB"/>
    <w:rsid w:val="00AF1313"/>
    <w:rsid w:val="00AF415B"/>
    <w:rsid w:val="00B635FF"/>
    <w:rsid w:val="00B77BA1"/>
    <w:rsid w:val="00B80BAA"/>
    <w:rsid w:val="00B876AE"/>
    <w:rsid w:val="00B971BB"/>
    <w:rsid w:val="00BA2081"/>
    <w:rsid w:val="00BA279C"/>
    <w:rsid w:val="00BA3A03"/>
    <w:rsid w:val="00BA682E"/>
    <w:rsid w:val="00BE39B7"/>
    <w:rsid w:val="00BF0D4F"/>
    <w:rsid w:val="00C44761"/>
    <w:rsid w:val="00C454EF"/>
    <w:rsid w:val="00C60A19"/>
    <w:rsid w:val="00C76B2B"/>
    <w:rsid w:val="00CD340E"/>
    <w:rsid w:val="00CE1EE0"/>
    <w:rsid w:val="00D136E7"/>
    <w:rsid w:val="00D37967"/>
    <w:rsid w:val="00D40010"/>
    <w:rsid w:val="00D7033D"/>
    <w:rsid w:val="00D966A6"/>
    <w:rsid w:val="00DA1A58"/>
    <w:rsid w:val="00DE5D98"/>
    <w:rsid w:val="00E16366"/>
    <w:rsid w:val="00E56F73"/>
    <w:rsid w:val="00E6396A"/>
    <w:rsid w:val="00E647F3"/>
    <w:rsid w:val="00E77FC0"/>
    <w:rsid w:val="00E94526"/>
    <w:rsid w:val="00EA31BC"/>
    <w:rsid w:val="00EC4C83"/>
    <w:rsid w:val="00ED34C6"/>
    <w:rsid w:val="00EF6641"/>
    <w:rsid w:val="00EF7C1C"/>
    <w:rsid w:val="00F031EA"/>
    <w:rsid w:val="00F13C3A"/>
    <w:rsid w:val="00F15134"/>
    <w:rsid w:val="00F21D4A"/>
    <w:rsid w:val="00F249DE"/>
    <w:rsid w:val="00F301C4"/>
    <w:rsid w:val="00FA2BA4"/>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BE67-C051-4E55-ADA9-0BAA02A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Beate.Barizon</cp:lastModifiedBy>
  <cp:revision>32</cp:revision>
  <cp:lastPrinted>2011-07-07T06:36:00Z</cp:lastPrinted>
  <dcterms:created xsi:type="dcterms:W3CDTF">2011-07-20T12:44:00Z</dcterms:created>
  <dcterms:modified xsi:type="dcterms:W3CDTF">2011-08-03T09:38:00Z</dcterms:modified>
</cp:coreProperties>
</file>