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8E2656" w:rsidTr="002E1EBE">
        <w:tc>
          <w:tcPr>
            <w:tcW w:w="9180" w:type="dxa"/>
          </w:tcPr>
          <w:p w:rsidR="008E2656" w:rsidRPr="007A20E0" w:rsidRDefault="008E2656" w:rsidP="00B53375">
            <w:pPr>
              <w:rPr>
                <w:rFonts w:ascii="Arial" w:hAnsi="Arial" w:cs="Arial"/>
                <w:b/>
                <w:sz w:val="24"/>
                <w:szCs w:val="24"/>
              </w:rPr>
            </w:pPr>
            <w:r w:rsidRPr="007A20E0">
              <w:rPr>
                <w:rFonts w:ascii="Arial" w:hAnsi="Arial" w:cs="Arial"/>
                <w:b/>
                <w:sz w:val="24"/>
                <w:szCs w:val="24"/>
              </w:rPr>
              <w:t>Anforderungen nach DIN 18531 (Teil 5)</w:t>
            </w:r>
          </w:p>
          <w:p w:rsidR="008E2656" w:rsidRPr="007A20E0" w:rsidRDefault="008E2656" w:rsidP="00322B45">
            <w:pPr>
              <w:rPr>
                <w:rFonts w:ascii="Arial" w:hAnsi="Arial" w:cs="Arial"/>
                <w:b/>
                <w:sz w:val="24"/>
                <w:szCs w:val="24"/>
              </w:rPr>
            </w:pPr>
            <w:r>
              <w:rPr>
                <w:rFonts w:ascii="Arial" w:hAnsi="Arial" w:cs="Arial"/>
                <w:b/>
                <w:sz w:val="24"/>
                <w:szCs w:val="24"/>
              </w:rPr>
              <w:t xml:space="preserve">Abdichtung </w:t>
            </w:r>
            <w:r w:rsidR="00322B45">
              <w:rPr>
                <w:rFonts w:ascii="Arial" w:hAnsi="Arial" w:cs="Arial"/>
                <w:b/>
                <w:sz w:val="24"/>
                <w:szCs w:val="24"/>
              </w:rPr>
              <w:t xml:space="preserve">mit Flüssigkunststoff / </w:t>
            </w:r>
            <w:r>
              <w:rPr>
                <w:rFonts w:ascii="Arial" w:hAnsi="Arial" w:cs="Arial"/>
                <w:b/>
                <w:sz w:val="24"/>
                <w:szCs w:val="24"/>
              </w:rPr>
              <w:t>Bewertung nach OS 8 nach RL-SIB Teil 2</w:t>
            </w:r>
          </w:p>
        </w:tc>
      </w:tr>
      <w:tr w:rsidR="008E2656" w:rsidRPr="00FD2FFF" w:rsidTr="002E1EBE">
        <w:tc>
          <w:tcPr>
            <w:tcW w:w="9180" w:type="dxa"/>
          </w:tcPr>
          <w:p w:rsidR="008E2656" w:rsidRDefault="008E2656"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322B45">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E2656" w:rsidRPr="00FD2FFF" w:rsidRDefault="008E2656"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Pr="006266F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082861"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xml:space="preserve">. </w:t>
            </w:r>
          </w:p>
          <w:p w:rsidR="001371BA" w:rsidRPr="0000586F" w:rsidRDefault="00E92527" w:rsidP="0007748E">
            <w:pPr>
              <w:autoSpaceDE w:val="0"/>
              <w:autoSpaceDN w:val="0"/>
              <w:rPr>
                <w:rFonts w:ascii="Arial" w:hAnsi="Arial" w:cs="Arial"/>
                <w:sz w:val="18"/>
                <w:szCs w:val="18"/>
              </w:rPr>
            </w:pPr>
            <w:r w:rsidRPr="0000586F">
              <w:rPr>
                <w:rFonts w:ascii="Arial" w:hAnsi="Arial" w:cs="Arial"/>
                <w:sz w:val="18"/>
                <w:szCs w:val="18"/>
              </w:rPr>
              <w:t>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Pr="0000586F">
              <w:rPr>
                <w:rFonts w:ascii="Arial" w:hAnsi="Arial" w:cs="Arial"/>
                <w:sz w:val="18"/>
                <w:szCs w:val="18"/>
              </w:rPr>
              <w:t xml:space="preserve">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933F8A"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082861" w:rsidRDefault="00990151" w:rsidP="00990151">
            <w:pPr>
              <w:autoSpaceDE w:val="0"/>
              <w:autoSpaceDN w:val="0"/>
              <w:rPr>
                <w:rFonts w:ascii="Arial" w:hAnsi="Arial" w:cs="Arial"/>
                <w:bCs/>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xml:space="preserve">. </w:t>
            </w:r>
          </w:p>
          <w:p w:rsidR="00082861" w:rsidRDefault="00082861" w:rsidP="00990151">
            <w:pPr>
              <w:autoSpaceDE w:val="0"/>
              <w:autoSpaceDN w:val="0"/>
              <w:rPr>
                <w:rFonts w:ascii="Arial" w:hAnsi="Arial" w:cs="Arial"/>
                <w:bCs/>
                <w:sz w:val="18"/>
                <w:szCs w:val="18"/>
              </w:rPr>
            </w:pPr>
          </w:p>
          <w:p w:rsidR="00990151" w:rsidRDefault="001624EA" w:rsidP="00990151">
            <w:pPr>
              <w:autoSpaceDE w:val="0"/>
              <w:autoSpaceDN w:val="0"/>
              <w:rPr>
                <w:rFonts w:ascii="Arial" w:hAnsi="Arial" w:cs="Arial"/>
                <w:sz w:val="18"/>
                <w:szCs w:val="18"/>
              </w:rPr>
            </w:pPr>
            <w:r>
              <w:rPr>
                <w:rFonts w:ascii="Arial" w:hAnsi="Arial" w:cs="Arial"/>
                <w:bCs/>
                <w:sz w:val="18"/>
                <w:szCs w:val="18"/>
              </w:rPr>
              <w:t>Die Herstellung erfolgt mittels</w:t>
            </w:r>
            <w:r w:rsidR="00990151">
              <w:rPr>
                <w:rFonts w:ascii="Arial" w:hAnsi="Arial" w:cs="Arial"/>
                <w:bCs/>
                <w:sz w:val="18"/>
                <w:szCs w:val="18"/>
              </w:rPr>
              <w:t xml:space="preserve"> einem speziellen Füllstoff</w:t>
            </w:r>
            <w:r>
              <w:rPr>
                <w:rFonts w:ascii="Arial" w:hAnsi="Arial" w:cs="Arial"/>
                <w:bCs/>
                <w:sz w:val="18"/>
                <w:szCs w:val="18"/>
              </w:rPr>
              <w:t>-Gemisch</w:t>
            </w:r>
            <w:r w:rsidR="00990151">
              <w:rPr>
                <w:rFonts w:ascii="Arial" w:hAnsi="Arial" w:cs="Arial"/>
                <w:bCs/>
                <w:sz w:val="18"/>
                <w:szCs w:val="18"/>
              </w:rPr>
              <w:t xml:space="preserve">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FGM035 75M</w:t>
            </w:r>
            <w:r w:rsidR="00990151" w:rsidRPr="0000586F">
              <w:rPr>
                <w:rFonts w:ascii="Arial" w:hAnsi="Arial" w:cs="Arial"/>
                <w:bCs/>
                <w:sz w:val="18"/>
                <w:szCs w:val="18"/>
              </w:rPr>
              <w:t xml:space="preserve">. Die zu behandelnde Fläche wird mit </w:t>
            </w:r>
            <w:r w:rsidR="00990151" w:rsidRPr="0000586F">
              <w:rPr>
                <w:rFonts w:ascii="Arial" w:hAnsi="Arial" w:cs="Arial"/>
                <w:sz w:val="18"/>
                <w:szCs w:val="18"/>
              </w:rPr>
              <w:t xml:space="preserve"> HADALAN</w:t>
            </w:r>
            <w:r w:rsidR="00990151" w:rsidRPr="0000586F">
              <w:rPr>
                <w:rFonts w:ascii="Arial" w:hAnsi="Arial" w:cs="Arial"/>
                <w:sz w:val="18"/>
                <w:szCs w:val="18"/>
                <w:vertAlign w:val="superscript"/>
              </w:rPr>
              <w:t>®</w:t>
            </w:r>
            <w:r w:rsidR="00990151" w:rsidRPr="0000586F">
              <w:rPr>
                <w:rFonts w:ascii="Arial" w:hAnsi="Arial" w:cs="Arial"/>
                <w:sz w:val="18"/>
                <w:szCs w:val="18"/>
              </w:rPr>
              <w:t xml:space="preserve"> </w:t>
            </w:r>
            <w:r w:rsidR="00990151">
              <w:rPr>
                <w:rFonts w:ascii="Arial" w:hAnsi="Arial" w:cs="Arial"/>
                <w:sz w:val="18"/>
                <w:szCs w:val="18"/>
              </w:rPr>
              <w:t>EBG</w:t>
            </w:r>
            <w:r w:rsidR="00990151"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00990151"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82861" w:rsidRPr="008213A3" w:rsidRDefault="00082861" w:rsidP="008213A3">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193DDE">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082861">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082861" w:rsidRDefault="00082861" w:rsidP="0008286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082861">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Pr="00EC6AEB" w:rsidRDefault="0092531A" w:rsidP="0008286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36697" w:rsidRPr="000F3829" w:rsidTr="005169DB">
        <w:tc>
          <w:tcPr>
            <w:tcW w:w="817" w:type="dxa"/>
            <w:tcBorders>
              <w:top w:val="single" w:sz="4" w:space="0" w:color="000000" w:themeColor="text1"/>
              <w:bottom w:val="single" w:sz="4" w:space="0" w:color="000000" w:themeColor="text1"/>
            </w:tcBorders>
          </w:tcPr>
          <w:p w:rsidR="00936697" w:rsidRDefault="00936697" w:rsidP="00936697">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36697" w:rsidRDefault="00936697" w:rsidP="0093669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0C1420">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0C1420" w:rsidRDefault="000C1420" w:rsidP="00936697">
            <w:pPr>
              <w:autoSpaceDE w:val="0"/>
              <w:autoSpaceDN w:val="0"/>
              <w:spacing w:line="240" w:lineRule="exact"/>
              <w:rPr>
                <w:rFonts w:ascii="Arial" w:hAnsi="Arial" w:cs="Arial"/>
                <w:sz w:val="18"/>
                <w:szCs w:val="18"/>
              </w:rPr>
            </w:pP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r>
      <w:tr w:rsidR="00936697" w:rsidRPr="00356882" w:rsidTr="001E21BC">
        <w:tc>
          <w:tcPr>
            <w:tcW w:w="81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933F8A" w:rsidRDefault="00933F8A" w:rsidP="00933F8A">
            <w:pPr>
              <w:autoSpaceDE w:val="0"/>
              <w:autoSpaceDN w:val="0"/>
              <w:ind w:right="1"/>
              <w:jc w:val="center"/>
              <w:rPr>
                <w:rFonts w:ascii="Arial" w:hAnsi="Arial" w:cs="Arial"/>
                <w:b/>
                <w:sz w:val="18"/>
                <w:szCs w:val="18"/>
              </w:rPr>
            </w:pPr>
            <w:r w:rsidRPr="00D13728">
              <w:rPr>
                <w:rFonts w:ascii="Arial" w:hAnsi="Arial" w:cs="Arial"/>
                <w:sz w:val="18"/>
                <w:szCs w:val="18"/>
              </w:rPr>
              <w:t>m²</w:t>
            </w:r>
          </w:p>
          <w:p w:rsidR="00936697" w:rsidRDefault="00936697" w:rsidP="00936697">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rPr>
                <w:rFonts w:ascii="Arial" w:hAnsi="Arial" w:cs="Arial"/>
                <w:b/>
                <w:bCs/>
                <w:sz w:val="18"/>
                <w:szCs w:val="18"/>
              </w:rPr>
            </w:pPr>
            <w:r>
              <w:rPr>
                <w:rFonts w:ascii="Arial" w:hAnsi="Arial" w:cs="Arial"/>
                <w:b/>
                <w:bCs/>
                <w:sz w:val="18"/>
                <w:szCs w:val="18"/>
              </w:rPr>
              <w:t>Integrierte Nutzschicht, rutschhemmend nach Bewertungsgruppe R11</w:t>
            </w:r>
          </w:p>
          <w:p w:rsidR="00936697" w:rsidRDefault="00936697" w:rsidP="00936697">
            <w:pPr>
              <w:autoSpaceDE w:val="0"/>
              <w:autoSpaceDN w:val="0"/>
              <w:rPr>
                <w:rFonts w:ascii="Arial" w:hAnsi="Arial" w:cs="Arial"/>
                <w:b/>
                <w:bCs/>
                <w:sz w:val="18"/>
                <w:szCs w:val="18"/>
              </w:rPr>
            </w:pPr>
          </w:p>
          <w:p w:rsidR="00936697" w:rsidRDefault="00936697" w:rsidP="00936697">
            <w:pPr>
              <w:autoSpaceDE w:val="0"/>
              <w:autoSpaceDN w:val="0"/>
              <w:rPr>
                <w:rFonts w:ascii="Arial" w:hAnsi="Arial" w:cs="Arial"/>
                <w:bCs/>
                <w:sz w:val="18"/>
                <w:szCs w:val="18"/>
              </w:rPr>
            </w:pPr>
            <w:r>
              <w:rPr>
                <w:rFonts w:ascii="Arial" w:hAnsi="Arial" w:cs="Arial"/>
                <w:bCs/>
                <w:sz w:val="18"/>
                <w:szCs w:val="18"/>
              </w:rPr>
              <w:t>Auftragen der 1.-Komp. elastischen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 mittels </w:t>
            </w:r>
            <w:proofErr w:type="spellStart"/>
            <w:r>
              <w:rPr>
                <w:rFonts w:ascii="Arial" w:hAnsi="Arial" w:cs="Arial"/>
                <w:bCs/>
                <w:sz w:val="18"/>
                <w:szCs w:val="18"/>
              </w:rPr>
              <w:t>Mohairrolle</w:t>
            </w:r>
            <w:proofErr w:type="spellEnd"/>
            <w:r>
              <w:rPr>
                <w:rFonts w:ascii="Arial" w:hAnsi="Arial" w:cs="Arial"/>
                <w:bCs/>
                <w:sz w:val="18"/>
                <w:szCs w:val="18"/>
              </w:rPr>
              <w:t xml:space="preserve">. Die frische Schicht wird mit getrocknetem Quarzsand (Sieblinie 0,5 mm - 1,0 mm / Quarz 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36697" w:rsidRDefault="00936697" w:rsidP="00936697">
            <w:pPr>
              <w:autoSpaceDE w:val="0"/>
              <w:autoSpaceDN w:val="0"/>
              <w:rPr>
                <w:rFonts w:ascii="Arial" w:hAnsi="Arial" w:cs="Arial"/>
                <w:bCs/>
                <w:sz w:val="18"/>
                <w:szCs w:val="18"/>
              </w:rPr>
            </w:pPr>
          </w:p>
          <w:p w:rsidR="00936697" w:rsidRPr="00CA32CD" w:rsidRDefault="00936697" w:rsidP="00936697">
            <w:pPr>
              <w:autoSpaceDE w:val="0"/>
              <w:autoSpaceDN w:val="0"/>
              <w:rPr>
                <w:rFonts w:ascii="Arial" w:hAnsi="Arial" w:cs="Arial"/>
                <w:b/>
                <w:bCs/>
                <w:sz w:val="18"/>
                <w:szCs w:val="18"/>
              </w:rPr>
            </w:pPr>
            <w:r w:rsidRPr="00CA32CD">
              <w:rPr>
                <w:rFonts w:ascii="Arial" w:hAnsi="Arial" w:cs="Arial"/>
                <w:b/>
                <w:bCs/>
                <w:sz w:val="18"/>
                <w:szCs w:val="18"/>
              </w:rPr>
              <w:t>Verbrauch:</w:t>
            </w:r>
          </w:p>
          <w:p w:rsidR="00936697" w:rsidRPr="00CA32CD" w:rsidRDefault="00936697" w:rsidP="00936697">
            <w:pPr>
              <w:autoSpaceDE w:val="0"/>
              <w:autoSpaceDN w:val="0"/>
              <w:rPr>
                <w:rFonts w:ascii="Arial" w:hAnsi="Arial" w:cs="Arial"/>
                <w:bCs/>
                <w:sz w:val="18"/>
                <w:szCs w:val="18"/>
              </w:rPr>
            </w:pPr>
            <w:r>
              <w:rPr>
                <w:rFonts w:ascii="Arial" w:hAnsi="Arial" w:cs="Arial"/>
                <w:bCs/>
                <w:sz w:val="18"/>
                <w:szCs w:val="18"/>
              </w:rPr>
              <w:t>1.Schicht:</w:t>
            </w:r>
            <w:r w:rsidRPr="00CA32CD">
              <w:rPr>
                <w:rFonts w:ascii="Arial" w:hAnsi="Arial" w:cs="Arial"/>
                <w:bCs/>
                <w:sz w:val="18"/>
                <w:szCs w:val="18"/>
              </w:rPr>
              <w:t xml:space="preserve">  HADALAN</w:t>
            </w:r>
            <w:r w:rsidRPr="00CA32CD">
              <w:rPr>
                <w:rFonts w:ascii="Arial" w:hAnsi="Arial" w:cs="Arial"/>
                <w:sz w:val="18"/>
                <w:szCs w:val="18"/>
                <w:vertAlign w:val="superscript"/>
              </w:rPr>
              <w:t>®</w:t>
            </w:r>
            <w:r w:rsidRPr="00CA32CD">
              <w:rPr>
                <w:rFonts w:ascii="Arial" w:hAnsi="Arial" w:cs="Arial"/>
                <w:bCs/>
                <w:sz w:val="18"/>
                <w:szCs w:val="18"/>
              </w:rPr>
              <w:t xml:space="preserve"> FBA 13P  ca.  0,50 Kg/m²</w:t>
            </w:r>
          </w:p>
          <w:p w:rsidR="00936697" w:rsidRDefault="00936697" w:rsidP="00936697">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36697" w:rsidRPr="00E44B49" w:rsidRDefault="00936697" w:rsidP="00936697">
            <w:pPr>
              <w:autoSpaceDE w:val="0"/>
              <w:autoSpaceDN w:val="0"/>
              <w:rPr>
                <w:rFonts w:ascii="Arial" w:hAnsi="Arial" w:cs="Arial"/>
                <w:sz w:val="18"/>
                <w:szCs w:val="18"/>
                <w:u w:val="single"/>
              </w:rPr>
            </w:pPr>
            <w:r>
              <w:rPr>
                <w:rFonts w:ascii="Arial" w:hAnsi="Arial" w:cs="Arial"/>
                <w:bCs/>
                <w:sz w:val="18"/>
                <w:szCs w:val="18"/>
              </w:rPr>
              <w:t>2.Schicht: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36697" w:rsidRDefault="00936697" w:rsidP="00936697">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2861"/>
    <w:rsid w:val="000939CD"/>
    <w:rsid w:val="00097650"/>
    <w:rsid w:val="000A2575"/>
    <w:rsid w:val="000A31CD"/>
    <w:rsid w:val="000A44AE"/>
    <w:rsid w:val="000A61EB"/>
    <w:rsid w:val="000A6AC5"/>
    <w:rsid w:val="000B5669"/>
    <w:rsid w:val="000C1420"/>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93DDE"/>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664AF"/>
    <w:rsid w:val="002837A0"/>
    <w:rsid w:val="0029328A"/>
    <w:rsid w:val="002B0430"/>
    <w:rsid w:val="002B1B58"/>
    <w:rsid w:val="002C0B89"/>
    <w:rsid w:val="002C5DD2"/>
    <w:rsid w:val="002E10AF"/>
    <w:rsid w:val="002E177A"/>
    <w:rsid w:val="002E1EBE"/>
    <w:rsid w:val="002E75E3"/>
    <w:rsid w:val="002F29C9"/>
    <w:rsid w:val="00304B90"/>
    <w:rsid w:val="00315C0C"/>
    <w:rsid w:val="00316D5E"/>
    <w:rsid w:val="00322B45"/>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16E4"/>
    <w:rsid w:val="00416007"/>
    <w:rsid w:val="004350DF"/>
    <w:rsid w:val="00442951"/>
    <w:rsid w:val="0044303B"/>
    <w:rsid w:val="004537A4"/>
    <w:rsid w:val="00463DA7"/>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D751B"/>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B004B"/>
    <w:rsid w:val="007B1995"/>
    <w:rsid w:val="007B35C8"/>
    <w:rsid w:val="007E79C8"/>
    <w:rsid w:val="00806D04"/>
    <w:rsid w:val="00815C92"/>
    <w:rsid w:val="00817D19"/>
    <w:rsid w:val="008213A3"/>
    <w:rsid w:val="00821931"/>
    <w:rsid w:val="00841FFC"/>
    <w:rsid w:val="00844F22"/>
    <w:rsid w:val="00861FFB"/>
    <w:rsid w:val="0088165E"/>
    <w:rsid w:val="008874CF"/>
    <w:rsid w:val="00891F7E"/>
    <w:rsid w:val="008A2A2A"/>
    <w:rsid w:val="008C15C8"/>
    <w:rsid w:val="008E2656"/>
    <w:rsid w:val="008E33B8"/>
    <w:rsid w:val="0090131F"/>
    <w:rsid w:val="0090436D"/>
    <w:rsid w:val="00923A22"/>
    <w:rsid w:val="0092531A"/>
    <w:rsid w:val="00933F8A"/>
    <w:rsid w:val="00936697"/>
    <w:rsid w:val="0093781A"/>
    <w:rsid w:val="00947557"/>
    <w:rsid w:val="00976D87"/>
    <w:rsid w:val="00990151"/>
    <w:rsid w:val="009A2684"/>
    <w:rsid w:val="009A6B08"/>
    <w:rsid w:val="009C0309"/>
    <w:rsid w:val="009C16BD"/>
    <w:rsid w:val="009C35F2"/>
    <w:rsid w:val="009C3BCB"/>
    <w:rsid w:val="009C3C7D"/>
    <w:rsid w:val="00A00B3C"/>
    <w:rsid w:val="00A02A4B"/>
    <w:rsid w:val="00A0692C"/>
    <w:rsid w:val="00A1658D"/>
    <w:rsid w:val="00A33D92"/>
    <w:rsid w:val="00A74922"/>
    <w:rsid w:val="00A853E9"/>
    <w:rsid w:val="00A96DE8"/>
    <w:rsid w:val="00AC14D0"/>
    <w:rsid w:val="00AF1313"/>
    <w:rsid w:val="00AF415B"/>
    <w:rsid w:val="00AF48BD"/>
    <w:rsid w:val="00B00465"/>
    <w:rsid w:val="00B15F99"/>
    <w:rsid w:val="00B25D4F"/>
    <w:rsid w:val="00B357A3"/>
    <w:rsid w:val="00B52ADD"/>
    <w:rsid w:val="00B635FF"/>
    <w:rsid w:val="00B73876"/>
    <w:rsid w:val="00B77BA1"/>
    <w:rsid w:val="00B80BAA"/>
    <w:rsid w:val="00B876AE"/>
    <w:rsid w:val="00B971BB"/>
    <w:rsid w:val="00BA2081"/>
    <w:rsid w:val="00BA279C"/>
    <w:rsid w:val="00BA3A03"/>
    <w:rsid w:val="00BA682E"/>
    <w:rsid w:val="00BA755C"/>
    <w:rsid w:val="00BB1C07"/>
    <w:rsid w:val="00BC5064"/>
    <w:rsid w:val="00BD16F1"/>
    <w:rsid w:val="00BD3863"/>
    <w:rsid w:val="00BE7A31"/>
    <w:rsid w:val="00BF0D4F"/>
    <w:rsid w:val="00C31301"/>
    <w:rsid w:val="00C42E21"/>
    <w:rsid w:val="00C44761"/>
    <w:rsid w:val="00C454EF"/>
    <w:rsid w:val="00C4718A"/>
    <w:rsid w:val="00C60A19"/>
    <w:rsid w:val="00C76B2B"/>
    <w:rsid w:val="00C879DD"/>
    <w:rsid w:val="00CA32CD"/>
    <w:rsid w:val="00CD340E"/>
    <w:rsid w:val="00CD3F33"/>
    <w:rsid w:val="00CE1EE0"/>
    <w:rsid w:val="00CE7F9A"/>
    <w:rsid w:val="00D04121"/>
    <w:rsid w:val="00D136E7"/>
    <w:rsid w:val="00D13728"/>
    <w:rsid w:val="00D22760"/>
    <w:rsid w:val="00D37967"/>
    <w:rsid w:val="00D40010"/>
    <w:rsid w:val="00D41B18"/>
    <w:rsid w:val="00D7033D"/>
    <w:rsid w:val="00D966A6"/>
    <w:rsid w:val="00D969E9"/>
    <w:rsid w:val="00DA1A58"/>
    <w:rsid w:val="00DE47B6"/>
    <w:rsid w:val="00DE5D98"/>
    <w:rsid w:val="00DE6406"/>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E5227"/>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8F01-4F3F-49DF-A703-4A0B8BCC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9</cp:revision>
  <cp:lastPrinted>2015-11-06T08:48:00Z</cp:lastPrinted>
  <dcterms:created xsi:type="dcterms:W3CDTF">2017-02-09T08:35:00Z</dcterms:created>
  <dcterms:modified xsi:type="dcterms:W3CDTF">2017-02-22T10:21:00Z</dcterms:modified>
</cp:coreProperties>
</file>